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D72E50" w:rsidRDefault="00207967" w:rsidP="00507D3C">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D72E50">
        <w:rPr>
          <w:rFonts w:ascii="Times New Roman" w:eastAsia="Times New Roman" w:hAnsi="Times New Roman" w:cs="Times New Roman"/>
          <w:b/>
          <w:sz w:val="26"/>
          <w:szCs w:val="20"/>
          <w:lang w:eastAsia="ru-RU"/>
        </w:rPr>
        <w:t xml:space="preserve"> </w:t>
      </w:r>
      <w:r w:rsidR="00570A1B">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D72E50" w:rsidRDefault="00D72E50" w:rsidP="00D72E50">
      <w:pPr>
        <w:spacing w:after="200" w:line="276" w:lineRule="auto"/>
        <w:jc w:val="right"/>
        <w:rPr>
          <w:rFonts w:ascii="Calibri" w:eastAsia="Calibri" w:hAnsi="Calibri" w:cs="Calibri"/>
        </w:rPr>
      </w:pPr>
    </w:p>
    <w:p w:rsidR="009F22DD" w:rsidRDefault="009F22DD" w:rsidP="00D72E50">
      <w:pPr>
        <w:spacing w:after="200" w:line="276" w:lineRule="auto"/>
        <w:jc w:val="right"/>
        <w:rPr>
          <w:rFonts w:ascii="Calibri" w:eastAsia="Calibri" w:hAnsi="Calibri" w:cs="Calibri"/>
        </w:rPr>
      </w:pPr>
    </w:p>
    <w:p w:rsidR="009F22DD" w:rsidRDefault="009F22DD" w:rsidP="00D72E50">
      <w:pPr>
        <w:spacing w:after="200" w:line="276" w:lineRule="auto"/>
        <w:jc w:val="right"/>
        <w:rPr>
          <w:rFonts w:ascii="Calibri" w:eastAsia="Calibri" w:hAnsi="Calibri" w:cs="Calibri"/>
        </w:rPr>
      </w:pPr>
    </w:p>
    <w:p w:rsidR="009F22DD" w:rsidRDefault="009F22DD" w:rsidP="00D72E50">
      <w:pPr>
        <w:spacing w:after="200" w:line="276" w:lineRule="auto"/>
        <w:jc w:val="right"/>
        <w:rPr>
          <w:rFonts w:ascii="Calibri" w:eastAsia="Calibri" w:hAnsi="Calibri" w:cs="Calibri"/>
        </w:rPr>
      </w:pPr>
    </w:p>
    <w:p w:rsidR="009F22DD" w:rsidRDefault="009F22DD" w:rsidP="00D72E50">
      <w:pPr>
        <w:spacing w:after="200" w:line="276" w:lineRule="auto"/>
        <w:jc w:val="right"/>
        <w:rPr>
          <w:rFonts w:ascii="Calibri" w:eastAsia="Calibri" w:hAnsi="Calibri" w:cs="Calibri"/>
        </w:rPr>
      </w:pPr>
    </w:p>
    <w:p w:rsidR="009F22DD" w:rsidRDefault="009F22DD" w:rsidP="00D72E50">
      <w:pPr>
        <w:spacing w:after="200" w:line="276" w:lineRule="auto"/>
        <w:jc w:val="right"/>
        <w:rPr>
          <w:rFonts w:ascii="Calibri" w:eastAsia="Calibri" w:hAnsi="Calibri" w:cs="Calibri"/>
        </w:rPr>
      </w:pPr>
    </w:p>
    <w:p w:rsidR="009F22DD" w:rsidRDefault="009F22DD" w:rsidP="00D72E50">
      <w:pPr>
        <w:spacing w:after="200" w:line="276" w:lineRule="auto"/>
        <w:jc w:val="right"/>
        <w:rPr>
          <w:rFonts w:ascii="Calibri" w:eastAsia="Calibri" w:hAnsi="Calibri" w:cs="Calibri"/>
        </w:rPr>
      </w:pPr>
    </w:p>
    <w:p w:rsidR="009F22DD" w:rsidRDefault="009F22DD" w:rsidP="00D72E50">
      <w:pPr>
        <w:spacing w:after="200" w:line="276" w:lineRule="auto"/>
        <w:jc w:val="right"/>
        <w:rPr>
          <w:rFonts w:ascii="Calibri" w:eastAsia="Calibri" w:hAnsi="Calibri" w:cs="Calibri"/>
        </w:rPr>
      </w:pPr>
    </w:p>
    <w:p w:rsidR="009F22DD" w:rsidRPr="00D72E50" w:rsidRDefault="009F22DD" w:rsidP="00D72E50">
      <w:pPr>
        <w:spacing w:after="200" w:line="276" w:lineRule="auto"/>
        <w:jc w:val="right"/>
        <w:rPr>
          <w:rFonts w:ascii="Calibri" w:eastAsia="Calibri" w:hAnsi="Calibri" w:cs="Calibri"/>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7946D0" w:rsidRDefault="007946D0"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D72E50" w:rsidRDefault="00D72E50" w:rsidP="00507D3C">
      <w:pPr>
        <w:spacing w:after="0" w:line="240" w:lineRule="auto"/>
        <w:jc w:val="right"/>
        <w:rPr>
          <w:rFonts w:ascii="Times New Roman" w:eastAsia="Times New Roman" w:hAnsi="Times New Roman" w:cs="Times New Roman"/>
          <w:b/>
          <w:sz w:val="26"/>
          <w:szCs w:val="20"/>
          <w:lang w:eastAsia="ru-RU"/>
        </w:rPr>
      </w:pPr>
    </w:p>
    <w:p w:rsidR="00D72E50" w:rsidRPr="00244C3A" w:rsidRDefault="00D72E50" w:rsidP="00507D3C">
      <w:pPr>
        <w:spacing w:after="0" w:line="240" w:lineRule="auto"/>
        <w:jc w:val="right"/>
        <w:rPr>
          <w:rFonts w:ascii="Times New Roman" w:eastAsia="Times New Roman" w:hAnsi="Times New Roman" w:cs="Times New Roman"/>
          <w:b/>
          <w:sz w:val="26"/>
          <w:szCs w:val="20"/>
          <w:lang w:eastAsia="ru-RU"/>
        </w:rPr>
      </w:pPr>
    </w:p>
    <w:p w:rsidR="00FA0320" w:rsidRPr="00244C3A" w:rsidRDefault="00FA0320" w:rsidP="00507D3C">
      <w:pPr>
        <w:spacing w:after="0" w:line="240" w:lineRule="auto"/>
        <w:jc w:val="right"/>
        <w:rPr>
          <w:rFonts w:ascii="Times New Roman" w:eastAsia="Times New Roman" w:hAnsi="Times New Roman" w:cs="Times New Roman"/>
          <w:b/>
          <w:sz w:val="26"/>
          <w:szCs w:val="20"/>
          <w:lang w:eastAsia="ru-RU"/>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D72E50"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FA034B" w:rsidRPr="00FA034B">
        <w:rPr>
          <w:rFonts w:ascii="Times New Roman" w:eastAsia="Times New Roman" w:hAnsi="Times New Roman" w:cs="Times New Roman"/>
          <w:sz w:val="26"/>
          <w:szCs w:val="26"/>
          <w:lang w:eastAsia="ru-RU"/>
        </w:rPr>
        <w:t>оказание услуг по проведению специальной оценки условий труда</w:t>
      </w:r>
    </w:p>
    <w:p w:rsidR="00FA034B" w:rsidRPr="003B39C6" w:rsidRDefault="00FA034B"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268912187"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09-02T00:00:00Z">
            <w:dateFormat w:val="«dd» MMMM yyyy 'года'"/>
            <w:lid w:val="ru-RU"/>
            <w:storeMappedDataAs w:val="dateTime"/>
            <w:calendar w:val="gregorian"/>
          </w:date>
        </w:sdtPr>
        <w:sdtEndPr/>
        <w:sdtContent>
          <w:r w:rsidR="009F22DD">
            <w:rPr>
              <w:rFonts w:ascii="Times New Roman" w:eastAsia="Calibri" w:hAnsi="Times New Roman" w:cs="Times New Roman"/>
              <w:iCs/>
              <w:color w:val="000000"/>
              <w:sz w:val="24"/>
              <w:szCs w:val="24"/>
            </w:rPr>
            <w:t>«02» сентября 2019 года</w:t>
          </w:r>
        </w:sdtContent>
      </w:sdt>
    </w:p>
    <w:permEnd w:id="1268912187"/>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1130122266"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951E13">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51E13"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ДОКУМЕНТАЦИЯ О ЗАКУПКЕ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_Toc528762719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51E13"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_Toc528762720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51E13"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ИНФОРМАЦИОННАЯ КАРТА</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_Toc528762721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951E13"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_Toc528762722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951E13" w:rsidP="00507D3C">
      <w:pPr>
        <w:tabs>
          <w:tab w:val="right" w:leader="dot" w:pos="1019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7D3C" w:rsidRPr="00507D3C">
          <w:rPr>
            <w:rFonts w:ascii="Times New Roman" w:eastAsia="MS Mincho" w:hAnsi="Times New Roman" w:cs="Times New Roman"/>
            <w:b/>
            <w:i/>
            <w:iCs/>
            <w:noProof/>
            <w:webHidden/>
            <w:sz w:val="24"/>
            <w:szCs w:val="24"/>
            <w:lang w:val="x-none" w:eastAsia="x-none"/>
          </w:rPr>
          <w:tab/>
        </w:r>
        <w:r w:rsidR="00895605">
          <w:rPr>
            <w:rFonts w:ascii="Times New Roman" w:eastAsia="MS Mincho" w:hAnsi="Times New Roman" w:cs="Times New Roman"/>
            <w:b/>
            <w:i/>
            <w:iCs/>
            <w:noProof/>
            <w:webHidden/>
            <w:sz w:val="24"/>
            <w:szCs w:val="24"/>
            <w:lang w:eastAsia="x-none"/>
          </w:rPr>
          <w:t>20</w:t>
        </w:r>
      </w:hyperlink>
    </w:p>
    <w:p w:rsidR="00507D3C" w:rsidRPr="00507D3C" w:rsidRDefault="00951E13" w:rsidP="00507D3C">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7D3C" w:rsidRPr="00507D3C">
          <w:rPr>
            <w:rFonts w:ascii="Times New Roman" w:eastAsia="MS Mincho" w:hAnsi="Times New Roman" w:cs="Times New Roman"/>
            <w:b/>
            <w:i/>
            <w:iCs/>
            <w:noProof/>
            <w:webHidden/>
            <w:sz w:val="24"/>
            <w:szCs w:val="24"/>
            <w:lang w:val="x-none" w:eastAsia="x-none"/>
          </w:rPr>
          <w:tab/>
        </w:r>
        <w:r w:rsidR="00895605">
          <w:rPr>
            <w:rFonts w:ascii="Times New Roman" w:eastAsia="MS Mincho" w:hAnsi="Times New Roman" w:cs="Times New Roman"/>
            <w:b/>
            <w:i/>
            <w:iCs/>
            <w:noProof/>
            <w:webHidden/>
            <w:sz w:val="24"/>
            <w:szCs w:val="24"/>
            <w:lang w:eastAsia="x-none"/>
          </w:rPr>
          <w:t>27</w:t>
        </w:r>
      </w:hyperlink>
    </w:p>
    <w:p w:rsidR="00507D3C" w:rsidRPr="00507D3C" w:rsidRDefault="00951E13"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07D3C" w:rsidRPr="00507D3C">
          <w:rPr>
            <w:rFonts w:ascii="Times New Roman" w:eastAsia="Times New Roman" w:hAnsi="Times New Roman" w:cs="Times New Roman"/>
            <w:noProof/>
            <w:webHidden/>
            <w:sz w:val="24"/>
            <w:szCs w:val="24"/>
            <w:lang w:eastAsia="ru-RU"/>
          </w:rPr>
          <w:tab/>
        </w:r>
        <w:r w:rsidR="00895605">
          <w:rPr>
            <w:rFonts w:ascii="Times New Roman" w:eastAsia="Times New Roman" w:hAnsi="Times New Roman" w:cs="Times New Roman"/>
            <w:noProof/>
            <w:webHidden/>
            <w:sz w:val="24"/>
            <w:szCs w:val="24"/>
            <w:lang w:eastAsia="ru-RU"/>
          </w:rPr>
          <w:t>30</w:t>
        </w:r>
      </w:hyperlink>
    </w:p>
    <w:p w:rsidR="00507D3C" w:rsidRPr="00507D3C" w:rsidRDefault="00951E13"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r w:rsidR="00895605">
          <w:rPr>
            <w:rFonts w:ascii="Times New Roman" w:eastAsia="Times New Roman" w:hAnsi="Times New Roman" w:cs="Times New Roman"/>
            <w:noProof/>
            <w:webHidden/>
            <w:sz w:val="24"/>
            <w:szCs w:val="24"/>
            <w:lang w:eastAsia="ru-RU"/>
          </w:rPr>
          <w:t>30</w:t>
        </w:r>
      </w:hyperlink>
    </w:p>
    <w:p w:rsidR="00507D3C" w:rsidRPr="00507D3C" w:rsidRDefault="00951E13"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ПРЕДЛОЖЕНИЙ</w:t>
        </w:r>
        <w:r w:rsidR="00507D3C" w:rsidRPr="00507D3C">
          <w:rPr>
            <w:rFonts w:ascii="Times New Roman" w:eastAsia="Times New Roman" w:hAnsi="Times New Roman" w:cs="Times New Roman"/>
            <w:noProof/>
            <w:webHidden/>
            <w:sz w:val="24"/>
            <w:szCs w:val="24"/>
            <w:lang w:eastAsia="ru-RU"/>
          </w:rPr>
          <w:tab/>
        </w:r>
        <w:r w:rsidR="00895605">
          <w:rPr>
            <w:rFonts w:ascii="Times New Roman" w:eastAsia="Times New Roman" w:hAnsi="Times New Roman" w:cs="Times New Roman"/>
            <w:noProof/>
            <w:webHidden/>
            <w:sz w:val="24"/>
            <w:szCs w:val="24"/>
            <w:lang w:eastAsia="ru-RU"/>
          </w:rPr>
          <w:t>33</w:t>
        </w:r>
      </w:hyperlink>
    </w:p>
    <w:p w:rsidR="00507D3C" w:rsidRPr="00507D3C" w:rsidRDefault="00951E13"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7D3C" w:rsidRPr="00507D3C">
          <w:rPr>
            <w:rFonts w:ascii="Times New Roman" w:eastAsia="Times New Roman" w:hAnsi="Times New Roman" w:cs="Times New Roman"/>
            <w:noProof/>
            <w:webHidden/>
            <w:sz w:val="24"/>
            <w:szCs w:val="24"/>
            <w:lang w:eastAsia="ru-RU"/>
          </w:rPr>
          <w:tab/>
        </w:r>
        <w:r w:rsidR="00895605">
          <w:rPr>
            <w:rFonts w:ascii="Times New Roman" w:eastAsia="Times New Roman" w:hAnsi="Times New Roman" w:cs="Times New Roman"/>
            <w:noProof/>
            <w:webHidden/>
            <w:sz w:val="24"/>
            <w:szCs w:val="24"/>
            <w:lang w:eastAsia="ru-RU"/>
          </w:rPr>
          <w:t>35</w:t>
        </w:r>
      </w:hyperlink>
    </w:p>
    <w:p w:rsidR="00507D3C" w:rsidRPr="00507D3C" w:rsidRDefault="00951E13"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4"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r w:rsidR="00861D99">
          <w:rPr>
            <w:rFonts w:ascii="Times New Roman" w:eastAsia="Times New Roman" w:hAnsi="Times New Roman" w:cs="Times New Roman"/>
            <w:noProof/>
            <w:webHidden/>
            <w:sz w:val="24"/>
            <w:szCs w:val="24"/>
            <w:lang w:eastAsia="ru-RU"/>
          </w:rPr>
          <w:t>36</w:t>
        </w:r>
      </w:hyperlink>
    </w:p>
    <w:p w:rsidR="00507D3C" w:rsidRPr="00507D3C" w:rsidRDefault="00951E13"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r w:rsidR="00895605">
          <w:rPr>
            <w:rFonts w:ascii="Times New Roman" w:eastAsia="Times New Roman" w:hAnsi="Times New Roman" w:cs="Times New Roman"/>
            <w:noProof/>
            <w:webHidden/>
            <w:sz w:val="24"/>
            <w:szCs w:val="24"/>
            <w:lang w:eastAsia="ru-RU"/>
          </w:rPr>
          <w:t>37</w:t>
        </w:r>
      </w:hyperlink>
    </w:p>
    <w:p w:rsidR="00507D3C" w:rsidRPr="00507D3C" w:rsidRDefault="00951E13"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507D3C" w:rsidRPr="00507D3C">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07D3C" w:rsidRPr="00507D3C">
          <w:rPr>
            <w:rFonts w:ascii="Times New Roman" w:eastAsia="Times New Roman" w:hAnsi="Times New Roman" w:cs="Times New Roman"/>
            <w:noProof/>
            <w:webHidden/>
            <w:sz w:val="24"/>
            <w:szCs w:val="24"/>
            <w:lang w:eastAsia="ru-RU"/>
          </w:rPr>
          <w:tab/>
        </w:r>
        <w:r w:rsidR="00895605">
          <w:rPr>
            <w:rFonts w:ascii="Times New Roman" w:eastAsia="Times New Roman" w:hAnsi="Times New Roman" w:cs="Times New Roman"/>
            <w:noProof/>
            <w:webHidden/>
            <w:sz w:val="24"/>
            <w:szCs w:val="24"/>
            <w:lang w:eastAsia="ru-RU"/>
          </w:rPr>
          <w:t>41</w:t>
        </w:r>
      </w:hyperlink>
    </w:p>
    <w:p w:rsidR="00507D3C" w:rsidRPr="00507D3C" w:rsidRDefault="00951E13" w:rsidP="00570A1B">
      <w:pPr>
        <w:tabs>
          <w:tab w:val="right" w:leader="dot" w:pos="10196"/>
        </w:tabs>
        <w:spacing w:after="0" w:line="240" w:lineRule="auto"/>
        <w:ind w:left="34" w:hanging="1"/>
        <w:jc w:val="both"/>
        <w:rPr>
          <w:rFonts w:ascii="Times New Roman" w:eastAsia="Times New Roman" w:hAnsi="Times New Roman" w:cs="Times New Roman"/>
          <w:sz w:val="24"/>
          <w:szCs w:val="24"/>
          <w:lang w:eastAsia="ru-RU"/>
        </w:rPr>
      </w:pPr>
      <w:hyperlink w:anchor="договор" w:history="1">
        <w:r w:rsidR="00507D3C" w:rsidRPr="00507D3C">
          <w:rPr>
            <w:rFonts w:ascii="Times New Roman" w:eastAsia="MS Mincho" w:hAnsi="Times New Roman" w:cs="Times New Roman"/>
            <w:noProof/>
            <w:color w:val="0000FF"/>
            <w:kern w:val="32"/>
            <w:sz w:val="24"/>
            <w:szCs w:val="24"/>
            <w:u w:val="single"/>
            <w:lang w:val="x-none" w:eastAsia="x-none"/>
          </w:rPr>
          <w:t>РАЗДЕЛ V. Проект договора</w:t>
        </w:r>
        <w:r w:rsidR="00507D3C" w:rsidRPr="00507D3C">
          <w:rPr>
            <w:rFonts w:ascii="Times New Roman" w:eastAsia="Times New Roman" w:hAnsi="Times New Roman" w:cs="Times New Roman"/>
            <w:noProof/>
            <w:webHidden/>
            <w:sz w:val="24"/>
            <w:szCs w:val="24"/>
            <w:lang w:eastAsia="ru-RU"/>
          </w:rPr>
          <w:tab/>
        </w:r>
        <w:r w:rsidR="00895605">
          <w:rPr>
            <w:rFonts w:ascii="Times New Roman" w:eastAsia="Times New Roman" w:hAnsi="Times New Roman" w:cs="Times New Roman"/>
            <w:noProof/>
            <w:webHidden/>
            <w:sz w:val="24"/>
            <w:szCs w:val="24"/>
            <w:lang w:eastAsia="ru-RU"/>
          </w:rPr>
          <w:t>47</w:t>
        </w:r>
      </w:hyperlink>
      <w:r w:rsidR="00507D3C" w:rsidRPr="00507D3C">
        <w:rPr>
          <w:rFonts w:ascii="Times New Roman" w:eastAsia="Times New Roman" w:hAnsi="Times New Roman" w:cs="Times New Roman"/>
          <w:sz w:val="24"/>
          <w:szCs w:val="24"/>
          <w:lang w:eastAsia="ru-RU"/>
        </w:rPr>
        <w:fldChar w:fldCharType="end"/>
      </w:r>
    </w:p>
    <w:permEnd w:id="1130122266"/>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762718"/>
      <w:r w:rsidRPr="00507D3C">
        <w:rPr>
          <w:rFonts w:ascii="Times New Roman" w:eastAsia="MS Mincho" w:hAnsi="Times New Roman" w:cs="Times New Roman"/>
          <w:b/>
          <w:bCs/>
          <w:color w:val="17365D"/>
          <w:kern w:val="32"/>
          <w:sz w:val="28"/>
          <w:szCs w:val="24"/>
          <w:lang w:val="x-none" w:eastAsia="x-none"/>
        </w:rPr>
        <w:t>ИЗВЕЩЕНИЕ О ЗАКУПКЕ</w:t>
      </w:r>
      <w:bookmarkEnd w:id="0"/>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244C3A">
      <w:pPr>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031E95" w:rsidRPr="003B39C6">
        <w:rPr>
          <w:rFonts w:ascii="Times New Roman" w:eastAsia="Times New Roman" w:hAnsi="Times New Roman" w:cs="Times New Roman"/>
          <w:sz w:val="24"/>
          <w:szCs w:val="24"/>
          <w:lang w:eastAsia="ru-RU"/>
        </w:rPr>
        <w:t xml:space="preserve">на </w:t>
      </w:r>
      <w:r w:rsidR="00031E95">
        <w:rPr>
          <w:rFonts w:ascii="Times New Roman" w:eastAsia="Times New Roman" w:hAnsi="Times New Roman" w:cs="Times New Roman"/>
          <w:sz w:val="24"/>
          <w:szCs w:val="24"/>
          <w:lang w:eastAsia="ru-RU"/>
        </w:rPr>
        <w:t>оказание</w:t>
      </w:r>
      <w:r w:rsidR="00FA034B" w:rsidRPr="00FA034B">
        <w:rPr>
          <w:rFonts w:ascii="Times New Roman" w:eastAsia="Times New Roman" w:hAnsi="Times New Roman" w:cs="Times New Roman"/>
          <w:sz w:val="24"/>
          <w:szCs w:val="24"/>
          <w:lang w:eastAsia="ru-RU"/>
        </w:rPr>
        <w:t xml:space="preserve"> услуг по проведению специальной оценки условий труда </w:t>
      </w:r>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2E1C0A"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1B7175">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1B7175">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1B7175">
              <w:rPr>
                <w:rFonts w:ascii="Times New Roman" w:eastAsia="Calibri" w:hAnsi="Times New Roman" w:cs="Times New Roman"/>
                <w:bCs/>
                <w:color w:val="000000"/>
                <w:sz w:val="24"/>
                <w:szCs w:val="24"/>
              </w:rPr>
              <w:t xml:space="preserve">: </w:t>
            </w:r>
            <w:hyperlink r:id="rId12" w:history="1">
              <w:r w:rsidRPr="007A004B">
                <w:rPr>
                  <w:rFonts w:ascii="Times New Roman" w:eastAsia="Calibri" w:hAnsi="Times New Roman" w:cs="Times New Roman"/>
                  <w:bCs/>
                  <w:color w:val="0000FF"/>
                  <w:sz w:val="24"/>
                  <w:szCs w:val="24"/>
                  <w:u w:val="single"/>
                  <w:lang w:val="en-US"/>
                </w:rPr>
                <w:t>ouz</w:t>
              </w:r>
              <w:r w:rsidRPr="001B7175">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1B7175">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031E95" w:rsidRPr="00392110" w:rsidRDefault="00031E95" w:rsidP="00031E95">
            <w:pPr>
              <w:autoSpaceDE w:val="0"/>
              <w:autoSpaceDN w:val="0"/>
              <w:adjustRightInd w:val="0"/>
              <w:spacing w:after="0" w:line="240" w:lineRule="auto"/>
              <w:rPr>
                <w:rFonts w:ascii="Times New Roman" w:hAnsi="Times New Roman" w:cs="Times New Roman"/>
                <w:color w:val="000000"/>
                <w:sz w:val="24"/>
                <w:szCs w:val="24"/>
              </w:rPr>
            </w:pPr>
            <w:r w:rsidRPr="00392110">
              <w:rPr>
                <w:rFonts w:ascii="Times New Roman" w:hAnsi="Times New Roman" w:cs="Times New Roman"/>
                <w:color w:val="000000"/>
                <w:sz w:val="24"/>
                <w:szCs w:val="24"/>
              </w:rPr>
              <w:t xml:space="preserve">Гарипов Ильяс Рамильевич </w:t>
            </w:r>
          </w:p>
          <w:p w:rsidR="00031E95" w:rsidRPr="00744ABA" w:rsidRDefault="00031E95" w:rsidP="00031E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92110">
              <w:rPr>
                <w:rFonts w:ascii="Times New Roman" w:hAnsi="Times New Roman" w:cs="Times New Roman"/>
                <w:color w:val="000000"/>
                <w:sz w:val="24"/>
                <w:szCs w:val="24"/>
              </w:rPr>
              <w:t>тел</w:t>
            </w:r>
            <w:r w:rsidRPr="00744ABA">
              <w:rPr>
                <w:rFonts w:ascii="Times New Roman" w:hAnsi="Times New Roman" w:cs="Times New Roman"/>
                <w:color w:val="000000"/>
                <w:sz w:val="24"/>
                <w:szCs w:val="24"/>
              </w:rPr>
              <w:t xml:space="preserve">. + 7 (347) 221-54-45, </w:t>
            </w:r>
            <w:r w:rsidRPr="00392110">
              <w:rPr>
                <w:rFonts w:ascii="Times New Roman" w:hAnsi="Times New Roman" w:cs="Times New Roman"/>
                <w:color w:val="000000"/>
                <w:sz w:val="24"/>
                <w:szCs w:val="24"/>
                <w:lang w:val="en-US"/>
              </w:rPr>
              <w:t>e</w:t>
            </w:r>
            <w:r w:rsidRPr="00744ABA">
              <w:rPr>
                <w:rFonts w:ascii="Times New Roman" w:hAnsi="Times New Roman" w:cs="Times New Roman"/>
                <w:color w:val="000000"/>
                <w:sz w:val="24"/>
                <w:szCs w:val="24"/>
              </w:rPr>
              <w:t>-</w:t>
            </w:r>
            <w:r w:rsidRPr="00392110">
              <w:rPr>
                <w:rFonts w:ascii="Times New Roman" w:hAnsi="Times New Roman" w:cs="Times New Roman"/>
                <w:color w:val="000000"/>
                <w:sz w:val="24"/>
                <w:szCs w:val="24"/>
                <w:lang w:val="en-US"/>
              </w:rPr>
              <w:t>mail</w:t>
            </w:r>
            <w:r w:rsidRPr="00744ABA">
              <w:rPr>
                <w:rFonts w:ascii="Times New Roman" w:hAnsi="Times New Roman" w:cs="Times New Roman"/>
                <w:color w:val="000000"/>
                <w:sz w:val="24"/>
                <w:szCs w:val="24"/>
              </w:rPr>
              <w:t xml:space="preserve">: </w:t>
            </w:r>
            <w:hyperlink r:id="rId13" w:history="1">
              <w:r w:rsidRPr="00392110">
                <w:rPr>
                  <w:rStyle w:val="a3"/>
                  <w:rFonts w:ascii="Times New Roman" w:hAnsi="Times New Roman" w:cs="Times New Roman"/>
                  <w:sz w:val="24"/>
                  <w:szCs w:val="24"/>
                  <w:lang w:val="en-US"/>
                </w:rPr>
                <w:t>i</w:t>
              </w:r>
              <w:r w:rsidRPr="00744ABA">
                <w:rPr>
                  <w:rStyle w:val="a3"/>
                  <w:rFonts w:ascii="Times New Roman" w:hAnsi="Times New Roman" w:cs="Times New Roman"/>
                  <w:sz w:val="24"/>
                  <w:szCs w:val="24"/>
                </w:rPr>
                <w:t>.</w:t>
              </w:r>
              <w:r w:rsidRPr="00392110">
                <w:rPr>
                  <w:rStyle w:val="a3"/>
                  <w:rFonts w:ascii="Times New Roman" w:hAnsi="Times New Roman" w:cs="Times New Roman"/>
                  <w:sz w:val="24"/>
                  <w:szCs w:val="24"/>
                  <w:lang w:val="en-US"/>
                </w:rPr>
                <w:t>garipov</w:t>
              </w:r>
              <w:r w:rsidRPr="00744ABA">
                <w:rPr>
                  <w:rStyle w:val="a3"/>
                  <w:rFonts w:ascii="Times New Roman" w:hAnsi="Times New Roman" w:cs="Times New Roman"/>
                  <w:sz w:val="24"/>
                  <w:szCs w:val="24"/>
                </w:rPr>
                <w:t>@</w:t>
              </w:r>
              <w:r w:rsidRPr="00392110">
                <w:rPr>
                  <w:rStyle w:val="a3"/>
                  <w:rFonts w:ascii="Times New Roman" w:hAnsi="Times New Roman" w:cs="Times New Roman"/>
                  <w:sz w:val="24"/>
                  <w:szCs w:val="24"/>
                  <w:lang w:val="en-US"/>
                </w:rPr>
                <w:t>bashtel</w:t>
              </w:r>
              <w:r w:rsidRPr="00744ABA">
                <w:rPr>
                  <w:rStyle w:val="a3"/>
                  <w:rFonts w:ascii="Times New Roman" w:hAnsi="Times New Roman" w:cs="Times New Roman"/>
                  <w:sz w:val="24"/>
                  <w:szCs w:val="24"/>
                </w:rPr>
                <w:t>.</w:t>
              </w:r>
              <w:proofErr w:type="spellStart"/>
              <w:r w:rsidRPr="00392110">
                <w:rPr>
                  <w:rStyle w:val="a3"/>
                  <w:rFonts w:ascii="Times New Roman" w:hAnsi="Times New Roman" w:cs="Times New Roman"/>
                  <w:sz w:val="24"/>
                  <w:szCs w:val="24"/>
                  <w:lang w:val="en-US"/>
                </w:rPr>
                <w:t>ru</w:t>
              </w:r>
              <w:proofErr w:type="spellEnd"/>
            </w:hyperlink>
          </w:p>
          <w:p w:rsidR="00031E95" w:rsidRDefault="00031E95" w:rsidP="00031E9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31E95" w:rsidRDefault="00031E95" w:rsidP="00031E9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Вахитова </w:t>
            </w:r>
            <w:r w:rsidRPr="00392110">
              <w:rPr>
                <w:rFonts w:ascii="Times New Roman" w:eastAsia="Calibri" w:hAnsi="Times New Roman" w:cs="Times New Roman"/>
                <w:iCs/>
                <w:color w:val="000000"/>
                <w:sz w:val="24"/>
                <w:szCs w:val="24"/>
              </w:rPr>
              <w:t>Светлана Рамилевна</w:t>
            </w:r>
          </w:p>
          <w:p w:rsidR="00031E95" w:rsidRPr="0055356B" w:rsidRDefault="00031E95" w:rsidP="00031E95">
            <w:pPr>
              <w:autoSpaceDE w:val="0"/>
              <w:autoSpaceDN w:val="0"/>
              <w:adjustRightInd w:val="0"/>
              <w:spacing w:after="0" w:line="240" w:lineRule="auto"/>
              <w:jc w:val="both"/>
              <w:rPr>
                <w:rFonts w:ascii="Times New Roman" w:hAnsi="Times New Roman" w:cs="Times New Roman"/>
                <w:color w:val="000000"/>
                <w:sz w:val="24"/>
                <w:szCs w:val="24"/>
              </w:rPr>
            </w:pPr>
            <w:r w:rsidRPr="00392110">
              <w:rPr>
                <w:rFonts w:ascii="Times New Roman" w:hAnsi="Times New Roman" w:cs="Times New Roman"/>
                <w:color w:val="000000"/>
                <w:sz w:val="23"/>
                <w:szCs w:val="23"/>
              </w:rPr>
              <w:t>т</w:t>
            </w:r>
            <w:r w:rsidRPr="00392110">
              <w:rPr>
                <w:rFonts w:ascii="Times New Roman" w:hAnsi="Times New Roman" w:cs="Times New Roman"/>
                <w:color w:val="000000"/>
                <w:sz w:val="24"/>
                <w:szCs w:val="24"/>
              </w:rPr>
              <w:t>ел</w:t>
            </w:r>
            <w:r w:rsidRPr="0055356B">
              <w:rPr>
                <w:rFonts w:ascii="Times New Roman" w:hAnsi="Times New Roman" w:cs="Times New Roman"/>
                <w:color w:val="000000"/>
                <w:sz w:val="24"/>
                <w:szCs w:val="24"/>
              </w:rPr>
              <w:t xml:space="preserve">. + 7 (3473) 23-96-17, </w:t>
            </w:r>
            <w:r w:rsidRPr="00392110">
              <w:rPr>
                <w:rFonts w:ascii="Times New Roman" w:hAnsi="Times New Roman" w:cs="Times New Roman"/>
                <w:color w:val="000000"/>
                <w:sz w:val="24"/>
                <w:szCs w:val="24"/>
                <w:lang w:val="en-US"/>
              </w:rPr>
              <w:t>e</w:t>
            </w:r>
            <w:r w:rsidRPr="0055356B">
              <w:rPr>
                <w:rFonts w:ascii="Times New Roman" w:hAnsi="Times New Roman" w:cs="Times New Roman"/>
                <w:color w:val="000000"/>
                <w:sz w:val="24"/>
                <w:szCs w:val="24"/>
              </w:rPr>
              <w:t>-</w:t>
            </w:r>
            <w:r w:rsidRPr="00392110">
              <w:rPr>
                <w:rFonts w:ascii="Times New Roman" w:hAnsi="Times New Roman" w:cs="Times New Roman"/>
                <w:color w:val="000000"/>
                <w:sz w:val="24"/>
                <w:szCs w:val="24"/>
                <w:lang w:val="en-US"/>
              </w:rPr>
              <w:t>mail</w:t>
            </w:r>
            <w:r w:rsidRPr="0055356B">
              <w:rPr>
                <w:rFonts w:ascii="Times New Roman" w:hAnsi="Times New Roman" w:cs="Times New Roman"/>
                <w:color w:val="000000"/>
                <w:sz w:val="24"/>
                <w:szCs w:val="24"/>
              </w:rPr>
              <w:t>:</w:t>
            </w:r>
            <w:r w:rsidRPr="0055356B">
              <w:rPr>
                <w:sz w:val="24"/>
                <w:szCs w:val="24"/>
              </w:rPr>
              <w:t xml:space="preserve"> </w:t>
            </w:r>
            <w:hyperlink r:id="rId14" w:history="1">
              <w:r w:rsidRPr="004F023C">
                <w:rPr>
                  <w:rStyle w:val="a3"/>
                  <w:rFonts w:ascii="Times New Roman" w:hAnsi="Times New Roman" w:cs="Times New Roman"/>
                  <w:sz w:val="24"/>
                  <w:szCs w:val="24"/>
                  <w:lang w:val="en-US"/>
                </w:rPr>
                <w:t>s</w:t>
              </w:r>
              <w:r w:rsidRPr="0055356B">
                <w:rPr>
                  <w:rStyle w:val="a3"/>
                  <w:rFonts w:ascii="Times New Roman" w:hAnsi="Times New Roman" w:cs="Times New Roman"/>
                  <w:sz w:val="24"/>
                  <w:szCs w:val="24"/>
                </w:rPr>
                <w:t>.</w:t>
              </w:r>
              <w:r w:rsidRPr="004F023C">
                <w:rPr>
                  <w:rStyle w:val="a3"/>
                  <w:rFonts w:ascii="Times New Roman" w:hAnsi="Times New Roman" w:cs="Times New Roman"/>
                  <w:sz w:val="24"/>
                  <w:szCs w:val="24"/>
                  <w:lang w:val="en-US"/>
                </w:rPr>
                <w:t>vahitova</w:t>
              </w:r>
              <w:r w:rsidRPr="0055356B">
                <w:rPr>
                  <w:rStyle w:val="a3"/>
                  <w:rFonts w:ascii="Times New Roman" w:hAnsi="Times New Roman" w:cs="Times New Roman"/>
                  <w:sz w:val="24"/>
                  <w:szCs w:val="24"/>
                </w:rPr>
                <w:t>@</w:t>
              </w:r>
              <w:r w:rsidRPr="004F023C">
                <w:rPr>
                  <w:rStyle w:val="a3"/>
                  <w:rFonts w:ascii="Times New Roman" w:hAnsi="Times New Roman" w:cs="Times New Roman"/>
                  <w:sz w:val="24"/>
                  <w:szCs w:val="24"/>
                  <w:lang w:val="en-US"/>
                </w:rPr>
                <w:t>bashtel</w:t>
              </w:r>
              <w:r w:rsidRPr="0055356B">
                <w:rPr>
                  <w:rStyle w:val="a3"/>
                  <w:rFonts w:ascii="Times New Roman" w:hAnsi="Times New Roman" w:cs="Times New Roman"/>
                  <w:sz w:val="24"/>
                  <w:szCs w:val="24"/>
                </w:rPr>
                <w:t>.</w:t>
              </w:r>
              <w:proofErr w:type="spellStart"/>
              <w:r w:rsidRPr="004F023C">
                <w:rPr>
                  <w:rStyle w:val="a3"/>
                  <w:rFonts w:ascii="Times New Roman" w:hAnsi="Times New Roman" w:cs="Times New Roman"/>
                  <w:sz w:val="24"/>
                  <w:szCs w:val="24"/>
                  <w:lang w:val="en-US"/>
                </w:rPr>
                <w:t>ru</w:t>
              </w:r>
              <w:proofErr w:type="spellEnd"/>
            </w:hyperlink>
          </w:p>
          <w:p w:rsidR="002E1C0A" w:rsidRPr="00861D99" w:rsidRDefault="002E1C0A" w:rsidP="002E1C0A">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031E95"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1E95">
              <w:rPr>
                <w:rFonts w:ascii="Times New Roman" w:eastAsia="Times New Roman" w:hAnsi="Times New Roman" w:cs="Times New Roman"/>
                <w:sz w:val="24"/>
                <w:szCs w:val="24"/>
                <w:lang w:eastAsia="ru-RU"/>
              </w:rPr>
              <w:t>оказание услуг по проведению специальной оценки условий труда</w:t>
            </w:r>
            <w:r w:rsidR="00570A1B">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207967">
              <w:rPr>
                <w:rFonts w:ascii="Times New Roman" w:eastAsia="Calibri" w:hAnsi="Times New Roman" w:cs="Times New Roman"/>
                <w:iCs/>
                <w:color w:val="0000FF"/>
                <w:sz w:val="24"/>
                <w:szCs w:val="24"/>
                <w:u w:val="single"/>
              </w:rPr>
              <w:fldChar w:fldCharType="begin"/>
            </w:r>
            <w:r w:rsidR="00207967">
              <w:rPr>
                <w:rFonts w:ascii="Times New Roman" w:eastAsia="Calibri" w:hAnsi="Times New Roman" w:cs="Times New Roman"/>
                <w:iCs/>
                <w:color w:val="0000FF"/>
                <w:sz w:val="24"/>
                <w:szCs w:val="24"/>
                <w:u w:val="single"/>
              </w:rPr>
              <w:instrText xml:space="preserve"> HYPERLINK \l "_РАЗДЕЛ_V._Проект" </w:instrText>
            </w:r>
            <w:r w:rsidR="00207967">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207967">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70A1B" w:rsidRPr="003B39C6" w:rsidRDefault="00244C3A"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 xml:space="preserve"> </w:t>
            </w:r>
            <w:r w:rsidR="00031E95" w:rsidRPr="00031E95">
              <w:rPr>
                <w:rFonts w:ascii="Times New Roman" w:eastAsia="Calibri" w:hAnsi="Times New Roman" w:cs="Times New Roman"/>
                <w:iCs/>
                <w:sz w:val="24"/>
                <w:szCs w:val="24"/>
              </w:rPr>
              <w:t>686</w:t>
            </w:r>
            <w:r w:rsidR="00031E95">
              <w:rPr>
                <w:rFonts w:ascii="Times New Roman" w:eastAsia="Calibri" w:hAnsi="Times New Roman" w:cs="Times New Roman"/>
                <w:iCs/>
                <w:sz w:val="24"/>
                <w:szCs w:val="24"/>
              </w:rPr>
              <w:t> </w:t>
            </w:r>
            <w:r w:rsidR="00031E95" w:rsidRPr="00031E95">
              <w:rPr>
                <w:rFonts w:ascii="Times New Roman" w:eastAsia="Calibri" w:hAnsi="Times New Roman" w:cs="Times New Roman"/>
                <w:iCs/>
                <w:sz w:val="24"/>
                <w:szCs w:val="24"/>
              </w:rPr>
              <w:t>200</w:t>
            </w:r>
            <w:r w:rsidR="00031E95">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 xml:space="preserve">рублей </w:t>
            </w:r>
            <w:r w:rsidRPr="00244C3A">
              <w:rPr>
                <w:rFonts w:ascii="Times New Roman" w:eastAsia="Calibri" w:hAnsi="Times New Roman" w:cs="Times New Roman"/>
                <w:iCs/>
                <w:sz w:val="24"/>
                <w:szCs w:val="24"/>
              </w:rPr>
              <w:t>(</w:t>
            </w:r>
            <w:r w:rsidR="00031E95">
              <w:rPr>
                <w:rFonts w:ascii="Times New Roman" w:eastAsia="Calibri" w:hAnsi="Times New Roman" w:cs="Times New Roman"/>
                <w:iCs/>
                <w:sz w:val="24"/>
                <w:szCs w:val="24"/>
              </w:rPr>
              <w:t>Шестьсот восемьдесят шесть тысяч двести</w:t>
            </w:r>
            <w:r w:rsidR="00570A1B" w:rsidRPr="003B39C6">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рублей 00</w:t>
            </w:r>
            <w:r>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копеек</w:t>
            </w:r>
            <w:r>
              <w:rPr>
                <w:rFonts w:ascii="Times New Roman" w:eastAsia="Calibri" w:hAnsi="Times New Roman" w:cs="Times New Roman"/>
                <w:iCs/>
                <w:sz w:val="24"/>
                <w:szCs w:val="24"/>
              </w:rPr>
              <w:t>,</w:t>
            </w:r>
            <w:r w:rsidR="00570A1B" w:rsidRPr="003B39C6">
              <w:rPr>
                <w:rFonts w:ascii="Times New Roman" w:eastAsia="Calibri" w:hAnsi="Times New Roman" w:cs="Times New Roman"/>
                <w:iCs/>
                <w:sz w:val="24"/>
                <w:szCs w:val="24"/>
              </w:rPr>
              <w:t xml:space="preserve"> с учетом НДС</w:t>
            </w:r>
            <w:r w:rsidR="00570A1B"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031E95">
              <w:rPr>
                <w:rFonts w:ascii="Times New Roman" w:eastAsia="Calibri" w:hAnsi="Times New Roman" w:cs="Times New Roman"/>
                <w:iCs/>
                <w:sz w:val="24"/>
                <w:szCs w:val="24"/>
              </w:rPr>
              <w:t>114</w:t>
            </w:r>
            <w:r w:rsidR="002E1C0A">
              <w:rPr>
                <w:rFonts w:ascii="Times New Roman" w:eastAsia="Calibri" w:hAnsi="Times New Roman" w:cs="Times New Roman"/>
                <w:iCs/>
                <w:sz w:val="24"/>
                <w:szCs w:val="24"/>
              </w:rPr>
              <w:t> </w:t>
            </w:r>
            <w:r w:rsidR="00031E95">
              <w:rPr>
                <w:rFonts w:ascii="Times New Roman" w:eastAsia="Calibri" w:hAnsi="Times New Roman" w:cs="Times New Roman"/>
                <w:iCs/>
                <w:sz w:val="24"/>
                <w:szCs w:val="24"/>
              </w:rPr>
              <w:t>366</w:t>
            </w:r>
            <w:r w:rsidR="002E1C0A">
              <w:rPr>
                <w:rFonts w:ascii="Times New Roman" w:eastAsia="Calibri" w:hAnsi="Times New Roman" w:cs="Times New Roman"/>
                <w:iCs/>
                <w:sz w:val="24"/>
                <w:szCs w:val="24"/>
              </w:rPr>
              <w:t>,</w:t>
            </w:r>
            <w:r w:rsidR="00031E95">
              <w:rPr>
                <w:rFonts w:ascii="Times New Roman" w:eastAsia="Calibri" w:hAnsi="Times New Roman" w:cs="Times New Roman"/>
                <w:iCs/>
                <w:sz w:val="24"/>
                <w:szCs w:val="24"/>
              </w:rPr>
              <w:t>67</w:t>
            </w:r>
            <w:r w:rsidR="002E1C0A">
              <w:rPr>
                <w:rFonts w:ascii="Times New Roman" w:eastAsia="Calibri" w:hAnsi="Times New Roman" w:cs="Times New Roman"/>
                <w:iCs/>
                <w:sz w:val="24"/>
                <w:szCs w:val="24"/>
              </w:rPr>
              <w:t xml:space="preserve"> рублей</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sidR="00031E95">
              <w:rPr>
                <w:rFonts w:ascii="Times New Roman" w:eastAsia="Calibri" w:hAnsi="Times New Roman" w:cs="Times New Roman"/>
                <w:iCs/>
                <w:sz w:val="24"/>
                <w:szCs w:val="24"/>
              </w:rPr>
              <w:t xml:space="preserve">Сто четырнадцать </w:t>
            </w:r>
            <w:r>
              <w:rPr>
                <w:rFonts w:ascii="Times New Roman" w:eastAsia="Calibri" w:hAnsi="Times New Roman" w:cs="Times New Roman"/>
                <w:iCs/>
                <w:sz w:val="24"/>
                <w:szCs w:val="24"/>
              </w:rPr>
              <w:t>тысяч</w:t>
            </w:r>
            <w:r w:rsidR="00031E95">
              <w:rPr>
                <w:rFonts w:ascii="Times New Roman" w:eastAsia="Calibri" w:hAnsi="Times New Roman" w:cs="Times New Roman"/>
                <w:iCs/>
                <w:sz w:val="24"/>
                <w:szCs w:val="24"/>
              </w:rPr>
              <w:t xml:space="preserve"> </w:t>
            </w:r>
            <w:r w:rsidR="0009575E">
              <w:rPr>
                <w:rFonts w:ascii="Times New Roman" w:eastAsia="Calibri" w:hAnsi="Times New Roman" w:cs="Times New Roman"/>
                <w:iCs/>
                <w:sz w:val="24"/>
                <w:szCs w:val="24"/>
              </w:rPr>
              <w:t xml:space="preserve">триста </w:t>
            </w:r>
            <w:r w:rsidR="00031E95">
              <w:rPr>
                <w:rFonts w:ascii="Times New Roman" w:eastAsia="Calibri" w:hAnsi="Times New Roman" w:cs="Times New Roman"/>
                <w:iCs/>
                <w:sz w:val="24"/>
                <w:szCs w:val="24"/>
              </w:rPr>
              <w:t>шестьдесят шесть</w:t>
            </w:r>
            <w:r w:rsidRPr="003B39C6">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рубл</w:t>
            </w:r>
            <w:r w:rsidR="00031E95">
              <w:rPr>
                <w:rFonts w:ascii="Times New Roman" w:eastAsia="Calibri" w:hAnsi="Times New Roman" w:cs="Times New Roman"/>
                <w:iCs/>
                <w:sz w:val="24"/>
                <w:szCs w:val="24"/>
              </w:rPr>
              <w:t xml:space="preserve">ей 67 </w:t>
            </w:r>
            <w:r w:rsidR="002E1C0A">
              <w:rPr>
                <w:rFonts w:ascii="Times New Roman" w:eastAsia="Calibri" w:hAnsi="Times New Roman" w:cs="Times New Roman"/>
                <w:iCs/>
                <w:sz w:val="24"/>
                <w:szCs w:val="24"/>
              </w:rPr>
              <w:t>копе</w:t>
            </w:r>
            <w:r w:rsidR="00031E95">
              <w:rPr>
                <w:rFonts w:ascii="Times New Roman" w:eastAsia="Calibri" w:hAnsi="Times New Roman" w:cs="Times New Roman"/>
                <w:iCs/>
                <w:sz w:val="24"/>
                <w:szCs w:val="24"/>
              </w:rPr>
              <w:t>е</w:t>
            </w:r>
            <w:r w:rsidR="002E1C0A">
              <w:rPr>
                <w:rFonts w:ascii="Times New Roman" w:eastAsia="Calibri" w:hAnsi="Times New Roman" w:cs="Times New Roman"/>
                <w:iCs/>
                <w:sz w:val="24"/>
                <w:szCs w:val="24"/>
              </w:rPr>
              <w:t>к</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Pr="003B39C6" w:rsidRDefault="00031E95"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571 833</w:t>
            </w:r>
            <w:r w:rsidR="0009575E">
              <w:rPr>
                <w:rFonts w:ascii="Times New Roman" w:eastAsia="Calibri" w:hAnsi="Times New Roman" w:cs="Times New Roman"/>
                <w:iCs/>
                <w:sz w:val="24"/>
                <w:szCs w:val="24"/>
              </w:rPr>
              <w:t>,</w:t>
            </w:r>
            <w:r>
              <w:rPr>
                <w:rFonts w:ascii="Times New Roman" w:eastAsia="Calibri" w:hAnsi="Times New Roman" w:cs="Times New Roman"/>
                <w:iCs/>
                <w:sz w:val="24"/>
                <w:szCs w:val="24"/>
              </w:rPr>
              <w:t>33</w:t>
            </w:r>
            <w:r w:rsidR="0009575E">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 xml:space="preserve">рублей </w:t>
            </w:r>
            <w:r w:rsidR="00570A1B"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сем</w:t>
            </w:r>
            <w:r w:rsidR="002E1C0A">
              <w:rPr>
                <w:rFonts w:ascii="Times New Roman" w:eastAsia="Calibri" w:hAnsi="Times New Roman" w:cs="Times New Roman"/>
                <w:iCs/>
                <w:sz w:val="24"/>
                <w:szCs w:val="24"/>
              </w:rPr>
              <w:t xml:space="preserve">ьдесят </w:t>
            </w:r>
            <w:r>
              <w:rPr>
                <w:rFonts w:ascii="Times New Roman" w:eastAsia="Calibri" w:hAnsi="Times New Roman" w:cs="Times New Roman"/>
                <w:iCs/>
                <w:sz w:val="24"/>
                <w:szCs w:val="24"/>
              </w:rPr>
              <w:t>одна</w:t>
            </w:r>
            <w:r w:rsidR="00244C3A">
              <w:rPr>
                <w:rFonts w:ascii="Times New Roman" w:eastAsia="Calibri" w:hAnsi="Times New Roman" w:cs="Times New Roman"/>
                <w:iCs/>
                <w:sz w:val="24"/>
                <w:szCs w:val="24"/>
              </w:rPr>
              <w:t xml:space="preserve"> </w:t>
            </w:r>
            <w:r w:rsidR="00570A1B">
              <w:rPr>
                <w:rFonts w:ascii="Times New Roman" w:eastAsia="Calibri" w:hAnsi="Times New Roman" w:cs="Times New Roman"/>
                <w:iCs/>
                <w:sz w:val="24"/>
                <w:szCs w:val="24"/>
              </w:rPr>
              <w:t>тысяч</w:t>
            </w:r>
            <w:r>
              <w:rPr>
                <w:rFonts w:ascii="Times New Roman" w:eastAsia="Calibri" w:hAnsi="Times New Roman" w:cs="Times New Roman"/>
                <w:iCs/>
                <w:sz w:val="24"/>
                <w:szCs w:val="24"/>
              </w:rPr>
              <w:t>а</w:t>
            </w:r>
            <w:r w:rsidR="00570A1B">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восемь</w:t>
            </w:r>
            <w:r w:rsidR="002E1C0A">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тридцать три</w:t>
            </w:r>
            <w:r w:rsidR="00570A1B" w:rsidRPr="003B39C6">
              <w:rPr>
                <w:rFonts w:ascii="Times New Roman" w:eastAsia="Calibri" w:hAnsi="Times New Roman" w:cs="Times New Roman"/>
                <w:iCs/>
                <w:sz w:val="24"/>
                <w:szCs w:val="24"/>
              </w:rPr>
              <w:t xml:space="preserve">) </w:t>
            </w:r>
            <w:r w:rsidR="002E1C0A">
              <w:rPr>
                <w:rFonts w:ascii="Times New Roman" w:eastAsia="Calibri" w:hAnsi="Times New Roman" w:cs="Times New Roman"/>
                <w:iCs/>
                <w:sz w:val="24"/>
                <w:szCs w:val="24"/>
              </w:rPr>
              <w:t>рубл</w:t>
            </w:r>
            <w:r>
              <w:rPr>
                <w:rFonts w:ascii="Times New Roman" w:eastAsia="Calibri" w:hAnsi="Times New Roman" w:cs="Times New Roman"/>
                <w:iCs/>
                <w:sz w:val="24"/>
                <w:szCs w:val="24"/>
              </w:rPr>
              <w:t>я</w:t>
            </w:r>
            <w:r w:rsidR="002E1C0A">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33</w:t>
            </w:r>
            <w:r w:rsidR="002E1C0A">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002E1C0A">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244C3A">
              <w:rPr>
                <w:rFonts w:ascii="Times New Roman" w:eastAsia="Calibri" w:hAnsi="Times New Roman" w:cs="Times New Roman"/>
                <w:iCs/>
                <w:sz w:val="24"/>
                <w:szCs w:val="24"/>
              </w:rPr>
              <w:t>, без</w:t>
            </w:r>
            <w:r w:rsidR="00570A1B" w:rsidRPr="003B39C6">
              <w:rPr>
                <w:rFonts w:ascii="Times New Roman" w:eastAsia="Calibri" w:hAnsi="Times New Roman" w:cs="Times New Roman"/>
                <w:iCs/>
                <w:sz w:val="24"/>
                <w:szCs w:val="24"/>
              </w:rPr>
              <w:t xml:space="preserve"> учета НДС </w:t>
            </w:r>
          </w:p>
          <w:p w:rsidR="00507D3C" w:rsidRPr="00507D3C" w:rsidRDefault="00507D3C"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507D3C">
              <w:rPr>
                <w:rFonts w:ascii="Times New Roman" w:eastAsia="Calibri" w:hAnsi="Times New Roman" w:cs="Times New Roman"/>
                <w:iCs/>
                <w:color w:val="000000"/>
                <w:sz w:val="24"/>
                <w:szCs w:val="24"/>
              </w:rPr>
              <w:t xml:space="preserve">площадки:   </w:t>
            </w:r>
            <w:proofErr w:type="gramEnd"/>
            <w:r w:rsidRPr="00507D3C">
              <w:rPr>
                <w:rFonts w:ascii="Times New Roman" w:eastAsia="Calibri" w:hAnsi="Times New Roman" w:cs="Times New Roman"/>
                <w:iCs/>
                <w:color w:val="000000"/>
                <w:sz w:val="24"/>
                <w:szCs w:val="24"/>
              </w:rPr>
              <w:t xml:space="preserve">                   </w:t>
            </w:r>
            <w:permStart w:id="1045715811" w:edGrp="everyone"/>
            <w:r w:rsidRPr="00507D3C">
              <w:rPr>
                <w:rFonts w:ascii="Times New Roman" w:eastAsia="Calibri" w:hAnsi="Times New Roman" w:cs="Times New Roman"/>
                <w:iCs/>
                <w:color w:val="000000"/>
                <w:sz w:val="24"/>
                <w:szCs w:val="24"/>
              </w:rPr>
              <w:t xml:space="preserve"> </w:t>
            </w:r>
            <w:proofErr w:type="spellStart"/>
            <w:r w:rsidR="00570A1B" w:rsidRPr="00570A1B">
              <w:rPr>
                <w:rFonts w:ascii="Times New Roman" w:eastAsia="Calibri" w:hAnsi="Times New Roman" w:cs="Times New Roman"/>
                <w:color w:val="000000"/>
                <w:sz w:val="24"/>
                <w:szCs w:val="24"/>
                <w:shd w:val="clear" w:color="auto" w:fill="F6F5F3"/>
              </w:rPr>
              <w:t>SETonline</w:t>
            </w:r>
            <w:proofErr w:type="spellEnd"/>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5"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1045715811"/>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579440933" w:edGrp="everyone"/>
          <w:p w:rsidR="00507D3C" w:rsidRPr="00507D3C" w:rsidRDefault="00951E13" w:rsidP="00570A1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09-23T00:00:00Z">
                  <w:dateFormat w:val="«dd» MMMM yyyy 'года'"/>
                  <w:lid w:val="ru-RU"/>
                  <w:storeMappedDataAs w:val="dateTime"/>
                  <w:calendar w:val="gregorian"/>
                </w:date>
              </w:sdtPr>
              <w:sdtEndPr/>
              <w:sdtContent>
                <w:r w:rsidR="009F22DD">
                  <w:rPr>
                    <w:rFonts w:ascii="Times New Roman" w:eastAsia="Times New Roman" w:hAnsi="Times New Roman" w:cs="Times New Roman"/>
                    <w:sz w:val="24"/>
                    <w:szCs w:val="24"/>
                    <w:lang w:eastAsia="ru-RU"/>
                  </w:rPr>
                  <w:t>«23» сентября 2019 года</w:t>
                </w:r>
              </w:sdtContent>
            </w:sdt>
            <w:r w:rsidR="00507D3C" w:rsidRPr="00507D3C">
              <w:rPr>
                <w:rFonts w:ascii="Times New Roman" w:eastAsia="Times New Roman" w:hAnsi="Times New Roman" w:cs="Times New Roman"/>
                <w:sz w:val="24"/>
                <w:szCs w:val="24"/>
                <w:lang w:eastAsia="ru-RU"/>
              </w:rPr>
              <w:t xml:space="preserve"> </w:t>
            </w:r>
            <w:r w:rsidR="00570A1B">
              <w:rPr>
                <w:rFonts w:ascii="Times New Roman" w:eastAsia="Times New Roman" w:hAnsi="Times New Roman" w:cs="Times New Roman"/>
                <w:sz w:val="24"/>
                <w:szCs w:val="24"/>
                <w:lang w:eastAsia="ru-RU"/>
              </w:rPr>
              <w:t>12</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1579440933"/>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1677026850" w:edGrp="everyone"/>
          <w:p w:rsidR="00507D3C" w:rsidRPr="00507D3C" w:rsidRDefault="00951E13" w:rsidP="00507D3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09-23T00:00:00Z">
                  <w:dateFormat w:val="«dd» MMMM yyyy 'года'"/>
                  <w:lid w:val="ru-RU"/>
                  <w:storeMappedDataAs w:val="dateTime"/>
                  <w:calendar w:val="gregorian"/>
                </w:date>
              </w:sdtPr>
              <w:sdtEndPr/>
              <w:sdtContent>
                <w:r w:rsidR="009F22DD">
                  <w:rPr>
                    <w:rFonts w:ascii="Times New Roman" w:eastAsia="Calibri" w:hAnsi="Times New Roman" w:cs="Times New Roman"/>
                    <w:iCs/>
                    <w:color w:val="000000"/>
                    <w:sz w:val="24"/>
                    <w:szCs w:val="24"/>
                  </w:rPr>
                  <w:t>«23» сентября 2019 года</w:t>
                </w:r>
              </w:sdtContent>
            </w:sdt>
            <w:r w:rsidR="00570A1B" w:rsidRPr="003B39C6">
              <w:rPr>
                <w:rFonts w:ascii="Times New Roman" w:eastAsia="Calibri" w:hAnsi="Times New Roman" w:cs="Times New Roman"/>
                <w:iCs/>
                <w:color w:val="000000"/>
                <w:sz w:val="24"/>
                <w:szCs w:val="24"/>
              </w:rPr>
              <w:t xml:space="preserve"> </w:t>
            </w:r>
            <w:r w:rsidR="00570A1B">
              <w:rPr>
                <w:rFonts w:ascii="Times New Roman" w:eastAsia="Calibri" w:hAnsi="Times New Roman" w:cs="Times New Roman"/>
                <w:iCs/>
                <w:color w:val="000000"/>
                <w:sz w:val="24"/>
                <w:szCs w:val="24"/>
              </w:rPr>
              <w:t>12</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1677026850"/>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616578402"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09-26T00:00:00Z">
                  <w:dateFormat w:val="«dd» MMMM yyyy 'года'"/>
                  <w:lid w:val="ru-RU"/>
                  <w:storeMappedDataAs w:val="dateTime"/>
                  <w:calendar w:val="gregorian"/>
                </w:date>
              </w:sdtPr>
              <w:sdtEndPr/>
              <w:sdtContent>
                <w:r w:rsidR="009F22DD">
                  <w:rPr>
                    <w:rFonts w:ascii="Times New Roman" w:eastAsia="Times New Roman" w:hAnsi="Times New Roman" w:cs="Times New Roman"/>
                    <w:sz w:val="24"/>
                    <w:szCs w:val="24"/>
                    <w:lang w:eastAsia="ru-RU"/>
                  </w:rPr>
                  <w:t>«26» сентября 2019 года</w:t>
                </w:r>
              </w:sdtContent>
            </w:sdt>
            <w:permEnd w:id="1616578402"/>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702300321" w:edGrp="everyone"/>
            <w:r w:rsidRPr="00507D3C">
              <w:rPr>
                <w:rFonts w:ascii="Times New Roman" w:eastAsia="Times New Roman" w:hAnsi="Times New Roman" w:cs="Times New Roman"/>
                <w:sz w:val="24"/>
                <w:szCs w:val="24"/>
                <w:lang w:eastAsia="ru-RU"/>
              </w:rPr>
              <w:t>«</w:t>
            </w:r>
            <w:r w:rsidR="009F22DD">
              <w:rPr>
                <w:rFonts w:ascii="Times New Roman" w:eastAsia="Times New Roman" w:hAnsi="Times New Roman" w:cs="Times New Roman"/>
                <w:sz w:val="24"/>
                <w:szCs w:val="24"/>
                <w:lang w:eastAsia="ru-RU"/>
              </w:rPr>
              <w:t>26</w:t>
            </w:r>
            <w:r w:rsidRPr="00507D3C">
              <w:rPr>
                <w:rFonts w:ascii="Times New Roman" w:eastAsia="Times New Roman" w:hAnsi="Times New Roman" w:cs="Times New Roman"/>
                <w:sz w:val="24"/>
                <w:szCs w:val="24"/>
                <w:lang w:eastAsia="ru-RU"/>
              </w:rPr>
              <w:t xml:space="preserve">» </w:t>
            </w:r>
            <w:r w:rsidR="009F22DD">
              <w:rPr>
                <w:rFonts w:ascii="Times New Roman" w:eastAsia="Times New Roman" w:hAnsi="Times New Roman" w:cs="Times New Roman"/>
                <w:sz w:val="24"/>
                <w:szCs w:val="24"/>
                <w:lang w:eastAsia="ru-RU"/>
              </w:rPr>
              <w:t>сентября</w:t>
            </w:r>
            <w:r w:rsidR="00476672">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20</w:t>
            </w:r>
            <w:r w:rsidR="00570A1B">
              <w:rPr>
                <w:rFonts w:ascii="Times New Roman" w:eastAsia="Times New Roman" w:hAnsi="Times New Roman" w:cs="Times New Roman"/>
                <w:sz w:val="24"/>
                <w:szCs w:val="24"/>
                <w:lang w:eastAsia="ru-RU"/>
              </w:rPr>
              <w:t xml:space="preserve">19 </w:t>
            </w:r>
            <w:r w:rsidRPr="00507D3C">
              <w:rPr>
                <w:rFonts w:ascii="Times New Roman" w:eastAsia="Times New Roman" w:hAnsi="Times New Roman" w:cs="Times New Roman"/>
                <w:sz w:val="24"/>
                <w:szCs w:val="24"/>
                <w:lang w:eastAsia="ru-RU"/>
              </w:rPr>
              <w:t xml:space="preserve">года </w:t>
            </w:r>
            <w:permEnd w:id="702300321"/>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1943406498"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10-10T00:00:00Z">
                  <w:dateFormat w:val="«dd» MMMM yyyy 'года'"/>
                  <w:lid w:val="ru-RU"/>
                  <w:storeMappedDataAs w:val="dateTime"/>
                  <w:calendar w:val="gregorian"/>
                </w:date>
              </w:sdtPr>
              <w:sdtEndPr/>
              <w:sdtContent>
                <w:r w:rsidR="009F22DD">
                  <w:rPr>
                    <w:rFonts w:ascii="Times New Roman" w:eastAsia="Times New Roman" w:hAnsi="Times New Roman" w:cs="Times New Roman"/>
                    <w:sz w:val="24"/>
                    <w:szCs w:val="24"/>
                    <w:lang w:eastAsia="ru-RU"/>
                  </w:rPr>
                  <w:t>«10» октября 2019 года</w:t>
                </w:r>
              </w:sdtContent>
            </w:sdt>
            <w:r w:rsidRPr="00507D3C">
              <w:rPr>
                <w:rFonts w:ascii="Times New Roman" w:eastAsia="Times New Roman" w:hAnsi="Times New Roman" w:cs="Times New Roman"/>
                <w:sz w:val="24"/>
                <w:szCs w:val="24"/>
                <w:lang w:eastAsia="ru-RU"/>
              </w:rPr>
              <w:t xml:space="preserve"> </w:t>
            </w:r>
            <w:permEnd w:id="1943406498"/>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6"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7"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8" w:history="1">
              <w:hyperlink r:id="rId19"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3"/>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1"/>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507D3C">
        <w:rPr>
          <w:rFonts w:ascii="Times New Roman" w:eastAsia="Times New Roman" w:hAnsi="Times New Roman" w:cs="Times New Roman"/>
          <w:sz w:val="24"/>
          <w:szCs w:val="24"/>
          <w:lang w:eastAsia="ru-RU"/>
        </w:rPr>
        <w:t>на участие</w:t>
      </w:r>
      <w:proofErr w:type="gramEnd"/>
      <w:r w:rsidRPr="00507D3C">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5"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507D3C">
        <w:rPr>
          <w:rFonts w:ascii="Times New Roman" w:eastAsia="Times New Roman" w:hAnsi="Times New Roman" w:cs="Times New Roman"/>
          <w:bCs/>
          <w:sz w:val="24"/>
          <w:lang w:eastAsia="ru-RU"/>
        </w:rPr>
        <w:t>Участника.</w:t>
      </w:r>
      <w:r w:rsidRPr="00507D3C">
        <w:rPr>
          <w:rFonts w:ascii="Times New Roman" w:eastAsia="Times New Roman" w:hAnsi="Times New Roman" w:cs="Times New Roman"/>
          <w:sz w:val="24"/>
          <w:szCs w:val="24"/>
          <w:lang w:eastAsia="ru-RU"/>
        </w:rPr>
        <w:t>Для</w:t>
      </w:r>
      <w:proofErr w:type="spellEnd"/>
      <w:r w:rsidRPr="00507D3C">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951E13" w:rsidP="00570A1B">
      <w:pPr>
        <w:spacing w:after="0" w:line="240" w:lineRule="auto"/>
        <w:ind w:firstLine="567"/>
        <w:jc w:val="both"/>
        <w:rPr>
          <w:rFonts w:ascii="Times New Roman" w:eastAsia="Times New Roman" w:hAnsi="Times New Roman" w:cs="Times New Roman"/>
          <w:sz w:val="24"/>
          <w:szCs w:val="24"/>
          <w:lang w:eastAsia="ru-RU"/>
        </w:rPr>
      </w:pPr>
      <w:hyperlink r:id="rId26"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EndPr/>
        <w:sdtContent>
          <w:r w:rsidRPr="00507D3C">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8762721"/>
      <w:bookmarkEnd w:id="3"/>
      <w:bookmarkEnd w:id="4"/>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5"/>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17348544"/>
      <w:bookmarkStart w:id="8" w:name="_Toc517872798"/>
      <w:bookmarkStart w:id="9" w:name="_Toc528762722"/>
      <w:bookmarkEnd w:id="6"/>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7"/>
      <w:bookmarkEnd w:id="8"/>
      <w:bookmarkEnd w:id="9"/>
    </w:p>
    <w:tbl>
      <w:tblPr>
        <w:tblW w:w="10632" w:type="dxa"/>
        <w:tblInd w:w="-176" w:type="dxa"/>
        <w:tblLayout w:type="fixed"/>
        <w:tblLook w:val="0000" w:firstRow="0" w:lastRow="0" w:firstColumn="0" w:lastColumn="0" w:noHBand="0" w:noVBand="0"/>
      </w:tblPr>
      <w:tblGrid>
        <w:gridCol w:w="568"/>
        <w:gridCol w:w="2268"/>
        <w:gridCol w:w="7796"/>
      </w:tblGrid>
      <w:tr w:rsidR="00507D3C" w:rsidRPr="00507D3C" w:rsidTr="00570A1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ermStart w:id="1520376708" w:edGrp="everyone" w:colFirst="0" w:colLast="0"/>
          </w:p>
        </w:tc>
        <w:bookmarkEnd w:id="10"/>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w:t>
            </w:r>
            <w:proofErr w:type="gramStart"/>
            <w:r w:rsidRPr="00507D3C">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тел</w:t>
            </w:r>
            <w:r w:rsidRPr="001B7175">
              <w:rPr>
                <w:rFonts w:ascii="Times New Roman" w:eastAsia="Calibri" w:hAnsi="Times New Roman" w:cs="Times New Roman"/>
                <w:bCs/>
                <w:color w:val="000000"/>
                <w:sz w:val="24"/>
                <w:szCs w:val="24"/>
              </w:rPr>
              <w:t xml:space="preserve">. + 7 (347) 221-58-28, </w:t>
            </w:r>
            <w:r w:rsidRPr="00570A1B">
              <w:rPr>
                <w:rFonts w:ascii="Times New Roman" w:eastAsia="Calibri" w:hAnsi="Times New Roman" w:cs="Times New Roman"/>
                <w:bCs/>
                <w:color w:val="000000"/>
                <w:sz w:val="24"/>
                <w:szCs w:val="24"/>
                <w:lang w:val="en-US"/>
              </w:rPr>
              <w:t>e</w:t>
            </w:r>
            <w:r w:rsidRPr="001B7175">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1B7175">
              <w:rPr>
                <w:rFonts w:ascii="Times New Roman" w:eastAsia="Calibri" w:hAnsi="Times New Roman" w:cs="Times New Roman"/>
                <w:bCs/>
                <w:color w:val="000000"/>
                <w:sz w:val="24"/>
                <w:szCs w:val="24"/>
              </w:rPr>
              <w:t xml:space="preserve">: </w:t>
            </w:r>
            <w:hyperlink r:id="rId28" w:history="1">
              <w:r w:rsidRPr="00570A1B">
                <w:rPr>
                  <w:rFonts w:ascii="Times New Roman" w:eastAsia="Calibri" w:hAnsi="Times New Roman" w:cs="Times New Roman"/>
                  <w:bCs/>
                  <w:color w:val="0000FF"/>
                  <w:sz w:val="24"/>
                  <w:szCs w:val="24"/>
                  <w:u w:val="single"/>
                  <w:lang w:val="en-US"/>
                </w:rPr>
                <w:t>ouz</w:t>
              </w:r>
              <w:r w:rsidRPr="001B7175">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1B7175">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ru</w:t>
              </w:r>
              <w:proofErr w:type="spellEnd"/>
            </w:hyperlink>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031E95" w:rsidRPr="00392110" w:rsidRDefault="00031E95" w:rsidP="00031E95">
            <w:pPr>
              <w:autoSpaceDE w:val="0"/>
              <w:autoSpaceDN w:val="0"/>
              <w:adjustRightInd w:val="0"/>
              <w:spacing w:after="0" w:line="240" w:lineRule="auto"/>
              <w:rPr>
                <w:rFonts w:ascii="Times New Roman" w:hAnsi="Times New Roman" w:cs="Times New Roman"/>
                <w:color w:val="000000"/>
                <w:sz w:val="24"/>
                <w:szCs w:val="24"/>
              </w:rPr>
            </w:pPr>
            <w:r w:rsidRPr="00392110">
              <w:rPr>
                <w:rFonts w:ascii="Times New Roman" w:hAnsi="Times New Roman" w:cs="Times New Roman"/>
                <w:color w:val="000000"/>
                <w:sz w:val="24"/>
                <w:szCs w:val="24"/>
              </w:rPr>
              <w:t xml:space="preserve">Гарипов Ильяс Рамильевич </w:t>
            </w:r>
          </w:p>
          <w:p w:rsidR="00031E95" w:rsidRPr="00744ABA" w:rsidRDefault="00031E95" w:rsidP="00031E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92110">
              <w:rPr>
                <w:rFonts w:ascii="Times New Roman" w:hAnsi="Times New Roman" w:cs="Times New Roman"/>
                <w:color w:val="000000"/>
                <w:sz w:val="24"/>
                <w:szCs w:val="24"/>
              </w:rPr>
              <w:t>тел</w:t>
            </w:r>
            <w:r w:rsidRPr="00744ABA">
              <w:rPr>
                <w:rFonts w:ascii="Times New Roman" w:hAnsi="Times New Roman" w:cs="Times New Roman"/>
                <w:color w:val="000000"/>
                <w:sz w:val="24"/>
                <w:szCs w:val="24"/>
              </w:rPr>
              <w:t xml:space="preserve">. + 7 (347) 221-54-45, </w:t>
            </w:r>
            <w:r w:rsidRPr="00392110">
              <w:rPr>
                <w:rFonts w:ascii="Times New Roman" w:hAnsi="Times New Roman" w:cs="Times New Roman"/>
                <w:color w:val="000000"/>
                <w:sz w:val="24"/>
                <w:szCs w:val="24"/>
                <w:lang w:val="en-US"/>
              </w:rPr>
              <w:t>e</w:t>
            </w:r>
            <w:r w:rsidRPr="00744ABA">
              <w:rPr>
                <w:rFonts w:ascii="Times New Roman" w:hAnsi="Times New Roman" w:cs="Times New Roman"/>
                <w:color w:val="000000"/>
                <w:sz w:val="24"/>
                <w:szCs w:val="24"/>
              </w:rPr>
              <w:t>-</w:t>
            </w:r>
            <w:r w:rsidRPr="00392110">
              <w:rPr>
                <w:rFonts w:ascii="Times New Roman" w:hAnsi="Times New Roman" w:cs="Times New Roman"/>
                <w:color w:val="000000"/>
                <w:sz w:val="24"/>
                <w:szCs w:val="24"/>
                <w:lang w:val="en-US"/>
              </w:rPr>
              <w:t>mail</w:t>
            </w:r>
            <w:r w:rsidRPr="00744ABA">
              <w:rPr>
                <w:rFonts w:ascii="Times New Roman" w:hAnsi="Times New Roman" w:cs="Times New Roman"/>
                <w:color w:val="000000"/>
                <w:sz w:val="24"/>
                <w:szCs w:val="24"/>
              </w:rPr>
              <w:t xml:space="preserve">: </w:t>
            </w:r>
            <w:hyperlink r:id="rId29" w:history="1">
              <w:r w:rsidRPr="00392110">
                <w:rPr>
                  <w:rStyle w:val="a3"/>
                  <w:rFonts w:ascii="Times New Roman" w:hAnsi="Times New Roman" w:cs="Times New Roman"/>
                  <w:sz w:val="24"/>
                  <w:szCs w:val="24"/>
                  <w:lang w:val="en-US"/>
                </w:rPr>
                <w:t>i</w:t>
              </w:r>
              <w:r w:rsidRPr="00744ABA">
                <w:rPr>
                  <w:rStyle w:val="a3"/>
                  <w:rFonts w:ascii="Times New Roman" w:hAnsi="Times New Roman" w:cs="Times New Roman"/>
                  <w:sz w:val="24"/>
                  <w:szCs w:val="24"/>
                </w:rPr>
                <w:t>.</w:t>
              </w:r>
              <w:r w:rsidRPr="00392110">
                <w:rPr>
                  <w:rStyle w:val="a3"/>
                  <w:rFonts w:ascii="Times New Roman" w:hAnsi="Times New Roman" w:cs="Times New Roman"/>
                  <w:sz w:val="24"/>
                  <w:szCs w:val="24"/>
                  <w:lang w:val="en-US"/>
                </w:rPr>
                <w:t>garipov</w:t>
              </w:r>
              <w:r w:rsidRPr="00744ABA">
                <w:rPr>
                  <w:rStyle w:val="a3"/>
                  <w:rFonts w:ascii="Times New Roman" w:hAnsi="Times New Roman" w:cs="Times New Roman"/>
                  <w:sz w:val="24"/>
                  <w:szCs w:val="24"/>
                </w:rPr>
                <w:t>@</w:t>
              </w:r>
              <w:r w:rsidRPr="00392110">
                <w:rPr>
                  <w:rStyle w:val="a3"/>
                  <w:rFonts w:ascii="Times New Roman" w:hAnsi="Times New Roman" w:cs="Times New Roman"/>
                  <w:sz w:val="24"/>
                  <w:szCs w:val="24"/>
                  <w:lang w:val="en-US"/>
                </w:rPr>
                <w:t>bashtel</w:t>
              </w:r>
              <w:r w:rsidRPr="00744ABA">
                <w:rPr>
                  <w:rStyle w:val="a3"/>
                  <w:rFonts w:ascii="Times New Roman" w:hAnsi="Times New Roman" w:cs="Times New Roman"/>
                  <w:sz w:val="24"/>
                  <w:szCs w:val="24"/>
                </w:rPr>
                <w:t>.</w:t>
              </w:r>
              <w:proofErr w:type="spellStart"/>
              <w:r w:rsidRPr="00392110">
                <w:rPr>
                  <w:rStyle w:val="a3"/>
                  <w:rFonts w:ascii="Times New Roman" w:hAnsi="Times New Roman" w:cs="Times New Roman"/>
                  <w:sz w:val="24"/>
                  <w:szCs w:val="24"/>
                  <w:lang w:val="en-US"/>
                </w:rPr>
                <w:t>ru</w:t>
              </w:r>
              <w:proofErr w:type="spellEnd"/>
            </w:hyperlink>
          </w:p>
          <w:p w:rsidR="00031E95" w:rsidRDefault="00031E95" w:rsidP="00031E9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31E95" w:rsidRDefault="00031E95" w:rsidP="00031E9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Вахитова </w:t>
            </w:r>
            <w:r w:rsidRPr="00392110">
              <w:rPr>
                <w:rFonts w:ascii="Times New Roman" w:eastAsia="Calibri" w:hAnsi="Times New Roman" w:cs="Times New Roman"/>
                <w:iCs/>
                <w:color w:val="000000"/>
                <w:sz w:val="24"/>
                <w:szCs w:val="24"/>
              </w:rPr>
              <w:t>Светлана Рамилевна</w:t>
            </w:r>
          </w:p>
          <w:p w:rsidR="00031E95" w:rsidRPr="0055356B" w:rsidRDefault="00031E95" w:rsidP="00031E95">
            <w:pPr>
              <w:autoSpaceDE w:val="0"/>
              <w:autoSpaceDN w:val="0"/>
              <w:adjustRightInd w:val="0"/>
              <w:spacing w:after="0" w:line="240" w:lineRule="auto"/>
              <w:jc w:val="both"/>
              <w:rPr>
                <w:rFonts w:ascii="Times New Roman" w:hAnsi="Times New Roman" w:cs="Times New Roman"/>
                <w:color w:val="000000"/>
                <w:sz w:val="24"/>
                <w:szCs w:val="24"/>
              </w:rPr>
            </w:pPr>
            <w:r w:rsidRPr="00392110">
              <w:rPr>
                <w:rFonts w:ascii="Times New Roman" w:hAnsi="Times New Roman" w:cs="Times New Roman"/>
                <w:color w:val="000000"/>
                <w:sz w:val="23"/>
                <w:szCs w:val="23"/>
              </w:rPr>
              <w:t>т</w:t>
            </w:r>
            <w:r w:rsidRPr="00392110">
              <w:rPr>
                <w:rFonts w:ascii="Times New Roman" w:hAnsi="Times New Roman" w:cs="Times New Roman"/>
                <w:color w:val="000000"/>
                <w:sz w:val="24"/>
                <w:szCs w:val="24"/>
              </w:rPr>
              <w:t>ел</w:t>
            </w:r>
            <w:r w:rsidRPr="0055356B">
              <w:rPr>
                <w:rFonts w:ascii="Times New Roman" w:hAnsi="Times New Roman" w:cs="Times New Roman"/>
                <w:color w:val="000000"/>
                <w:sz w:val="24"/>
                <w:szCs w:val="24"/>
              </w:rPr>
              <w:t xml:space="preserve">. + 7 (3473) 23-96-17, </w:t>
            </w:r>
            <w:r w:rsidRPr="00392110">
              <w:rPr>
                <w:rFonts w:ascii="Times New Roman" w:hAnsi="Times New Roman" w:cs="Times New Roman"/>
                <w:color w:val="000000"/>
                <w:sz w:val="24"/>
                <w:szCs w:val="24"/>
                <w:lang w:val="en-US"/>
              </w:rPr>
              <w:t>e</w:t>
            </w:r>
            <w:r w:rsidRPr="0055356B">
              <w:rPr>
                <w:rFonts w:ascii="Times New Roman" w:hAnsi="Times New Roman" w:cs="Times New Roman"/>
                <w:color w:val="000000"/>
                <w:sz w:val="24"/>
                <w:szCs w:val="24"/>
              </w:rPr>
              <w:t>-</w:t>
            </w:r>
            <w:r w:rsidRPr="00392110">
              <w:rPr>
                <w:rFonts w:ascii="Times New Roman" w:hAnsi="Times New Roman" w:cs="Times New Roman"/>
                <w:color w:val="000000"/>
                <w:sz w:val="24"/>
                <w:szCs w:val="24"/>
                <w:lang w:val="en-US"/>
              </w:rPr>
              <w:t>mail</w:t>
            </w:r>
            <w:r w:rsidRPr="0055356B">
              <w:rPr>
                <w:rFonts w:ascii="Times New Roman" w:hAnsi="Times New Roman" w:cs="Times New Roman"/>
                <w:color w:val="000000"/>
                <w:sz w:val="24"/>
                <w:szCs w:val="24"/>
              </w:rPr>
              <w:t>:</w:t>
            </w:r>
            <w:r w:rsidRPr="0055356B">
              <w:rPr>
                <w:sz w:val="24"/>
                <w:szCs w:val="24"/>
              </w:rPr>
              <w:t xml:space="preserve"> </w:t>
            </w:r>
            <w:hyperlink r:id="rId30" w:history="1">
              <w:r w:rsidRPr="004F023C">
                <w:rPr>
                  <w:rStyle w:val="a3"/>
                  <w:rFonts w:ascii="Times New Roman" w:hAnsi="Times New Roman" w:cs="Times New Roman"/>
                  <w:sz w:val="24"/>
                  <w:szCs w:val="24"/>
                  <w:lang w:val="en-US"/>
                </w:rPr>
                <w:t>s</w:t>
              </w:r>
              <w:r w:rsidRPr="0055356B">
                <w:rPr>
                  <w:rStyle w:val="a3"/>
                  <w:rFonts w:ascii="Times New Roman" w:hAnsi="Times New Roman" w:cs="Times New Roman"/>
                  <w:sz w:val="24"/>
                  <w:szCs w:val="24"/>
                </w:rPr>
                <w:t>.</w:t>
              </w:r>
              <w:r w:rsidRPr="004F023C">
                <w:rPr>
                  <w:rStyle w:val="a3"/>
                  <w:rFonts w:ascii="Times New Roman" w:hAnsi="Times New Roman" w:cs="Times New Roman"/>
                  <w:sz w:val="24"/>
                  <w:szCs w:val="24"/>
                  <w:lang w:val="en-US"/>
                </w:rPr>
                <w:t>vahitova</w:t>
              </w:r>
              <w:r w:rsidRPr="0055356B">
                <w:rPr>
                  <w:rStyle w:val="a3"/>
                  <w:rFonts w:ascii="Times New Roman" w:hAnsi="Times New Roman" w:cs="Times New Roman"/>
                  <w:sz w:val="24"/>
                  <w:szCs w:val="24"/>
                </w:rPr>
                <w:t>@</w:t>
              </w:r>
              <w:r w:rsidRPr="004F023C">
                <w:rPr>
                  <w:rStyle w:val="a3"/>
                  <w:rFonts w:ascii="Times New Roman" w:hAnsi="Times New Roman" w:cs="Times New Roman"/>
                  <w:sz w:val="24"/>
                  <w:szCs w:val="24"/>
                  <w:lang w:val="en-US"/>
                </w:rPr>
                <w:t>bashtel</w:t>
              </w:r>
              <w:r w:rsidRPr="0055356B">
                <w:rPr>
                  <w:rStyle w:val="a3"/>
                  <w:rFonts w:ascii="Times New Roman" w:hAnsi="Times New Roman" w:cs="Times New Roman"/>
                  <w:sz w:val="24"/>
                  <w:szCs w:val="24"/>
                </w:rPr>
                <w:t>.</w:t>
              </w:r>
              <w:proofErr w:type="spellStart"/>
              <w:r w:rsidRPr="004F023C">
                <w:rPr>
                  <w:rStyle w:val="a3"/>
                  <w:rFonts w:ascii="Times New Roman" w:hAnsi="Times New Roman" w:cs="Times New Roman"/>
                  <w:sz w:val="24"/>
                  <w:szCs w:val="24"/>
                  <w:lang w:val="en-US"/>
                </w:rPr>
                <w:t>ru</w:t>
              </w:r>
              <w:proofErr w:type="spellEnd"/>
            </w:hyperlink>
          </w:p>
          <w:p w:rsidR="00507D3C" w:rsidRPr="000C179F" w:rsidRDefault="00507D3C" w:rsidP="00570A1B">
            <w:pPr>
              <w:autoSpaceDE w:val="0"/>
              <w:autoSpaceDN w:val="0"/>
              <w:adjustRightInd w:val="0"/>
              <w:spacing w:after="0" w:line="240" w:lineRule="auto"/>
              <w:rPr>
                <w:rFonts w:ascii="Times New Roman" w:eastAsia="Calibri" w:hAnsi="Times New Roman" w:cs="Times New Roman"/>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0C179F"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763807"/>
            <w:permEnd w:id="1520376708"/>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2" w:name="форма2"/>
            <w:bookmarkEnd w:id="11"/>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8996812"/>
            <w:permStart w:id="142429315" w:edGrp="everyone" w:colFirst="0" w:colLast="0"/>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3"/>
            <w:bookmarkEnd w:id="15"/>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570A1B">
        <w:trPr>
          <w:trHeight w:val="852"/>
        </w:trPr>
        <w:tc>
          <w:tcPr>
            <w:tcW w:w="568" w:type="dxa"/>
            <w:tcBorders>
              <w:top w:val="single" w:sz="4" w:space="0" w:color="auto"/>
              <w:left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ermStart w:id="963272714" w:edGrp="everyone" w:colFirst="0" w:colLast="0"/>
            <w:permEnd w:id="142429315"/>
          </w:p>
        </w:tc>
        <w:bookmarkEnd w:id="16"/>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w:t>
            </w:r>
            <w:r w:rsidR="00C33145">
              <w:rPr>
                <w:rFonts w:ascii="Times New Roman" w:eastAsia="Times New Roman" w:hAnsi="Times New Roman" w:cs="Times New Roman"/>
                <w:sz w:val="24"/>
                <w:szCs w:val="24"/>
                <w:lang w:eastAsia="ru-RU"/>
              </w:rPr>
              <w:t xml:space="preserve">запрос предложений проводится </w:t>
            </w:r>
            <w:r w:rsidRPr="00B64503">
              <w:rPr>
                <w:rFonts w:ascii="Times New Roman" w:eastAsia="Times New Roman" w:hAnsi="Times New Roman" w:cs="Times New Roman"/>
                <w:sz w:val="24"/>
                <w:szCs w:val="24"/>
                <w:lang w:eastAsia="ru-RU"/>
              </w:rPr>
              <w:t xml:space="preserve">в соответствии с правилами и с использованием функционала ЭТП </w:t>
            </w:r>
            <w:proofErr w:type="spellStart"/>
            <w:r w:rsidRPr="00B64503">
              <w:rPr>
                <w:rFonts w:ascii="Times New Roman" w:eastAsia="Times New Roman" w:hAnsi="Times New Roman" w:cs="Times New Roman"/>
                <w:sz w:val="24"/>
                <w:szCs w:val="24"/>
                <w:lang w:eastAsia="ru-RU"/>
              </w:rPr>
              <w:t>SETonline</w:t>
            </w:r>
            <w:proofErr w:type="spellEnd"/>
            <w:r w:rsidRPr="00B64503">
              <w:rPr>
                <w:rFonts w:ascii="Times New Roman" w:eastAsia="Times New Roman" w:hAnsi="Times New Roman" w:cs="Times New Roman"/>
                <w:sz w:val="24"/>
                <w:szCs w:val="24"/>
                <w:lang w:eastAsia="ru-RU"/>
              </w:rPr>
              <w:t xml:space="preserve">, находящейся по адресу: </w:t>
            </w:r>
            <w:hyperlink r:id="rId31" w:history="1">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setonline</w:t>
              </w:r>
              <w:proofErr w:type="spellEnd"/>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ru</w:t>
              </w:r>
              <w:proofErr w:type="spellEnd"/>
            </w:hyperlink>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831609162" w:edGrp="everyone" w:colFirst="0" w:colLast="0"/>
            <w:permEnd w:id="963272714"/>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831609162"/>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92959411"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09-02T00:00:00Z">
                <w:dateFormat w:val="«dd» MMMM yyyy 'года'"/>
                <w:lid w:val="ru-RU"/>
                <w:storeMappedDataAs w:val="dateTime"/>
                <w:calendar w:val="gregorian"/>
              </w:date>
            </w:sdtPr>
            <w:sdtEndPr/>
            <w:sdtContent>
              <w:p w:rsidR="00507D3C" w:rsidRPr="00507D3C" w:rsidRDefault="009F22DD" w:rsidP="00507D3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 сентября 2019 года</w:t>
                </w:r>
              </w:p>
            </w:sdtContent>
          </w:sdt>
          <w:permEnd w:id="92959411" w:displacedByCustomXml="prev"/>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ermStart w:id="2102875224" w:edGrp="everyone" w:colFirst="0" w:colLast="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00B64503" w:rsidRPr="00523E21">
                <w:rPr>
                  <w:rStyle w:val="a3"/>
                  <w:rFonts w:ascii="Times New Roman" w:eastAsia="Times New Roman" w:hAnsi="Times New Roman" w:cs="Times New Roman"/>
                  <w:sz w:val="24"/>
                  <w:szCs w:val="24"/>
                  <w:lang w:val="en-US" w:eastAsia="ru-RU"/>
                </w:rPr>
                <w:t>https</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www</w:t>
              </w:r>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setonline</w:t>
              </w:r>
              <w:proofErr w:type="spellEnd"/>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ru</w:t>
              </w:r>
              <w:proofErr w:type="spellEnd"/>
            </w:hyperlink>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58674177" w:edGrp="everyone"/>
          <w:p w:rsidR="00B64503" w:rsidRPr="00B64503" w:rsidRDefault="00951E13"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09-23T00:00:00Z">
                  <w:dateFormat w:val="«dd» MMMM yyyy 'года'"/>
                  <w:lid w:val="ru-RU"/>
                  <w:storeMappedDataAs w:val="dateTime"/>
                  <w:calendar w:val="gregorian"/>
                </w:date>
              </w:sdtPr>
              <w:sdtEndPr/>
              <w:sdtContent>
                <w:r w:rsidR="009F22DD">
                  <w:rPr>
                    <w:rFonts w:ascii="Times New Roman" w:eastAsia="Times New Roman" w:hAnsi="Times New Roman" w:cs="Times New Roman"/>
                    <w:sz w:val="24"/>
                    <w:szCs w:val="24"/>
                    <w:lang w:eastAsia="ru-RU"/>
                  </w:rPr>
                  <w:t>«23» сентября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58674177"/>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1114439897" w:edGrp="everyone" w:colFirst="0" w:colLast="0"/>
            <w:permEnd w:id="210287522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243431665"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951E13"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09-23T00:00:00Z">
                  <w:dateFormat w:val="«dd» MMMM yyyy 'года'"/>
                  <w:lid w:val="ru-RU"/>
                  <w:storeMappedDataAs w:val="dateTime"/>
                  <w:calendar w:val="gregorian"/>
                </w:date>
              </w:sdtPr>
              <w:sdtEndPr/>
              <w:sdtContent>
                <w:r w:rsidR="009F22DD">
                  <w:rPr>
                    <w:rFonts w:ascii="Times New Roman" w:eastAsia="Times New Roman" w:hAnsi="Times New Roman" w:cs="Times New Roman"/>
                    <w:sz w:val="24"/>
                    <w:szCs w:val="24"/>
                    <w:lang w:eastAsia="ru-RU"/>
                  </w:rPr>
                  <w:t>«23» сентября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1243431665"/>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ermStart w:id="1497653279" w:edGrp="everyone" w:colFirst="0" w:colLast="0"/>
            <w:permEnd w:id="1114439897"/>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306074101"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09-26T00:00:00Z">
                  <w:dateFormat w:val="«dd» MMMM yyyy 'года'"/>
                  <w:lid w:val="ru-RU"/>
                  <w:storeMappedDataAs w:val="dateTime"/>
                  <w:calendar w:val="gregorian"/>
                </w:date>
              </w:sdtPr>
              <w:sdtEndPr/>
              <w:sdtContent>
                <w:r w:rsidR="009F22DD">
                  <w:rPr>
                    <w:rFonts w:ascii="Times New Roman" w:eastAsia="Times New Roman" w:hAnsi="Times New Roman" w:cs="Times New Roman"/>
                    <w:sz w:val="24"/>
                    <w:szCs w:val="24"/>
                    <w:lang w:eastAsia="ru-RU"/>
                  </w:rPr>
                  <w:t>«26» сентября 2019 года</w:t>
                </w:r>
              </w:sdtContent>
            </w:sdt>
            <w:permEnd w:id="1306074101"/>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262302910"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09-26T00:00:00Z">
                  <w:dateFormat w:val="«dd» MMMM yyyy 'года'"/>
                  <w:lid w:val="ru-RU"/>
                  <w:storeMappedDataAs w:val="dateTime"/>
                  <w:calendar w:val="gregorian"/>
                </w:date>
              </w:sdtPr>
              <w:sdtEndPr/>
              <w:sdtContent>
                <w:r w:rsidR="009F22DD">
                  <w:rPr>
                    <w:rFonts w:ascii="Times New Roman" w:eastAsia="Times New Roman" w:hAnsi="Times New Roman" w:cs="Times New Roman"/>
                    <w:sz w:val="24"/>
                    <w:szCs w:val="24"/>
                    <w:lang w:eastAsia="ru-RU"/>
                  </w:rPr>
                  <w:t>«26» сентября 2019 года</w:t>
                </w:r>
              </w:sdtContent>
            </w:sdt>
            <w:r w:rsidRPr="00507D3C">
              <w:rPr>
                <w:rFonts w:ascii="Times New Roman" w:eastAsia="Times New Roman" w:hAnsi="Times New Roman" w:cs="Times New Roman"/>
                <w:sz w:val="24"/>
                <w:szCs w:val="24"/>
                <w:lang w:eastAsia="ru-RU"/>
              </w:rPr>
              <w:t xml:space="preserve"> </w:t>
            </w:r>
            <w:permEnd w:id="1262302910"/>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1278359216"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10-10T00:00:00Z">
                  <w:dateFormat w:val="«dd» MMMM yyyy 'года'"/>
                  <w:lid w:val="ru-RU"/>
                  <w:storeMappedDataAs w:val="dateTime"/>
                  <w:calendar w:val="gregorian"/>
                </w:date>
              </w:sdtPr>
              <w:sdtEndPr/>
              <w:sdtContent>
                <w:r w:rsidR="009F22DD">
                  <w:rPr>
                    <w:rFonts w:ascii="Times New Roman" w:eastAsia="Times New Roman" w:hAnsi="Times New Roman" w:cs="Times New Roman"/>
                    <w:sz w:val="24"/>
                    <w:szCs w:val="24"/>
                    <w:lang w:eastAsia="ru-RU"/>
                  </w:rPr>
                  <w:t>«10» октября 2019 года</w:t>
                </w:r>
              </w:sdtContent>
            </w:sdt>
            <w:r w:rsidRPr="00507D3C">
              <w:rPr>
                <w:rFonts w:ascii="Times New Roman" w:eastAsia="Times New Roman" w:hAnsi="Times New Roman" w:cs="Times New Roman"/>
                <w:sz w:val="24"/>
                <w:szCs w:val="24"/>
                <w:lang w:eastAsia="ru-RU"/>
              </w:rPr>
              <w:t xml:space="preserve"> </w:t>
            </w:r>
            <w:permEnd w:id="1278359216"/>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1497653279"/>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19"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600652874"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09-02T00:00:00Z">
                  <w:dateFormat w:val="«dd» MMMM yyyy 'года'"/>
                  <w:lid w:val="ru-RU"/>
                  <w:storeMappedDataAs w:val="dateTime"/>
                  <w:calendar w:val="gregorian"/>
                </w:date>
              </w:sdtPr>
              <w:sdtEndPr/>
              <w:sdtContent>
                <w:r w:rsidR="009F22DD">
                  <w:rPr>
                    <w:rFonts w:ascii="Times New Roman" w:eastAsia="Times New Roman" w:hAnsi="Times New Roman" w:cs="Times New Roman"/>
                    <w:b/>
                    <w:sz w:val="24"/>
                    <w:szCs w:val="24"/>
                    <w:lang w:eastAsia="ru-RU"/>
                  </w:rPr>
                  <w:t>«02» сентября 2019 года</w:t>
                </w:r>
              </w:sdtContent>
            </w:sdt>
          </w:p>
          <w:permEnd w:id="600652874"/>
          <w:p w:rsidR="001B7175" w:rsidRDefault="00507D3C" w:rsidP="001B7175">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r w:rsidR="001B7175" w:rsidRPr="00507D3C">
              <w:rPr>
                <w:rFonts w:ascii="Times New Roman" w:eastAsia="Times New Roman" w:hAnsi="Times New Roman" w:cs="Times New Roman"/>
                <w:b/>
                <w:sz w:val="24"/>
                <w:szCs w:val="24"/>
                <w:lang w:eastAsia="ru-RU"/>
              </w:rPr>
              <w:t>З</w:t>
            </w:r>
            <w:r w:rsidRPr="00507D3C">
              <w:rPr>
                <w:rFonts w:ascii="Times New Roman" w:eastAsia="Times New Roman" w:hAnsi="Times New Roman" w:cs="Times New Roman"/>
                <w:b/>
                <w:sz w:val="24"/>
                <w:szCs w:val="24"/>
                <w:lang w:eastAsia="ru-RU"/>
              </w:rPr>
              <w:t>акупк</w:t>
            </w:r>
            <w:r w:rsidR="001B7175">
              <w:rPr>
                <w:rFonts w:ascii="Times New Roman" w:eastAsia="Times New Roman" w:hAnsi="Times New Roman" w:cs="Times New Roman"/>
                <w:b/>
                <w:sz w:val="24"/>
                <w:szCs w:val="24"/>
                <w:lang w:eastAsia="ru-RU"/>
              </w:rPr>
              <w:t xml:space="preserve">е  </w:t>
            </w:r>
          </w:p>
          <w:p w:rsidR="00507D3C" w:rsidRPr="00507D3C" w:rsidRDefault="00507D3C" w:rsidP="001B7175">
            <w:pPr>
              <w:suppressAutoHyphens/>
              <w:spacing w:after="0" w:line="240" w:lineRule="auto"/>
              <w:jc w:val="both"/>
              <w:rPr>
                <w:rFonts w:ascii="Times New Roman" w:eastAsia="Times New Roman" w:hAnsi="Times New Roman" w:cs="Times New Roman"/>
                <w:b/>
                <w:sz w:val="24"/>
                <w:szCs w:val="24"/>
                <w:lang w:eastAsia="ru-RU"/>
              </w:rPr>
            </w:pPr>
            <w:permStart w:id="1216558441" w:edGrp="everyone"/>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09-18T00:00:00Z">
                  <w:dateFormat w:val="«dd» MMMM yyyy 'года'"/>
                  <w:lid w:val="ru-RU"/>
                  <w:storeMappedDataAs w:val="dateTime"/>
                  <w:calendar w:val="gregorian"/>
                </w:date>
              </w:sdtPr>
              <w:sdtEndPr/>
              <w:sdtContent>
                <w:r w:rsidR="009F22DD">
                  <w:rPr>
                    <w:rFonts w:ascii="Times New Roman" w:eastAsia="Times New Roman" w:hAnsi="Times New Roman" w:cs="Times New Roman"/>
                    <w:b/>
                    <w:sz w:val="24"/>
                    <w:szCs w:val="24"/>
                    <w:lang w:eastAsia="ru-RU"/>
                  </w:rPr>
                  <w:t>«18» сентября 2019 года</w:t>
                </w:r>
              </w:sdtContent>
            </w:sdt>
            <w:r w:rsidRPr="00507D3C">
              <w:rPr>
                <w:rFonts w:ascii="Times New Roman" w:eastAsia="Times New Roman" w:hAnsi="Times New Roman" w:cs="Times New Roman"/>
                <w:b/>
                <w:sz w:val="24"/>
                <w:szCs w:val="24"/>
                <w:lang w:eastAsia="ru-RU"/>
              </w:rPr>
              <w:t xml:space="preserve"> </w:t>
            </w:r>
            <w:r w:rsidR="00B64503">
              <w:rPr>
                <w:rFonts w:ascii="Times New Roman" w:eastAsia="Times New Roman" w:hAnsi="Times New Roman" w:cs="Times New Roman"/>
                <w:b/>
                <w:sz w:val="24"/>
                <w:szCs w:val="24"/>
                <w:lang w:eastAsia="ru-RU"/>
              </w:rPr>
              <w:t>12</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ermEnd w:id="1216558441"/>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Документации о закупке.</w:t>
            </w:r>
          </w:p>
          <w:p w:rsidR="00B973E4" w:rsidRPr="00B973E4" w:rsidRDefault="00B973E4" w:rsidP="00B973E4">
            <w:pPr>
              <w:suppressAutoHyphens/>
              <w:spacing w:after="0" w:line="240" w:lineRule="auto"/>
              <w:ind w:firstLine="387"/>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973E4">
                <w:rPr>
                  <w:rStyle w:val="a3"/>
                  <w:rFonts w:ascii="Times New Roman" w:eastAsia="Times New Roman" w:hAnsi="Times New Roman" w:cs="Times New Roman"/>
                  <w:sz w:val="24"/>
                  <w:szCs w:val="24"/>
                  <w:lang w:eastAsia="ru-RU"/>
                </w:rPr>
                <w:t>форме 4</w:t>
              </w:r>
            </w:hyperlink>
            <w:r w:rsidRPr="00B973E4">
              <w:rPr>
                <w:rFonts w:ascii="Times New Roman" w:eastAsia="Times New Roman" w:hAnsi="Times New Roman" w:cs="Times New Roman"/>
                <w:sz w:val="24"/>
                <w:szCs w:val="24"/>
                <w:lang w:eastAsia="ru-RU"/>
              </w:rPr>
              <w:t xml:space="preserve"> </w:t>
            </w:r>
            <w:hyperlink w:anchor="_РАЗДЕЛ_III._ФОРМЫ" w:history="1">
              <w:r w:rsidRPr="00B973E4">
                <w:rPr>
                  <w:rStyle w:val="a3"/>
                  <w:rFonts w:ascii="Times New Roman" w:eastAsia="Times New Roman" w:hAnsi="Times New Roman" w:cs="Times New Roman"/>
                  <w:sz w:val="24"/>
                  <w:szCs w:val="24"/>
                  <w:lang w:eastAsia="ru-RU"/>
                </w:rPr>
                <w:t>раздела III «ФОРМЫ ДЛЯ ЗАПОЛНЕНИЯ УЧАСТНИКАМИ ЗАКУПКИ»</w:t>
              </w:r>
            </w:hyperlink>
            <w:r w:rsidRPr="00B973E4">
              <w:rPr>
                <w:rFonts w:ascii="Times New Roman" w:eastAsia="Times New Roman" w:hAnsi="Times New Roman" w:cs="Times New Roman"/>
                <w:sz w:val="24"/>
                <w:szCs w:val="24"/>
                <w:lang w:eastAsia="ru-RU"/>
              </w:rPr>
              <w:t xml:space="preserve">. </w:t>
            </w:r>
          </w:p>
          <w:p w:rsidR="00507D3C" w:rsidRPr="00507D3C" w:rsidRDefault="00B973E4" w:rsidP="00B973E4">
            <w:pPr>
              <w:spacing w:after="0" w:line="240" w:lineRule="auto"/>
              <w:ind w:firstLine="528"/>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Участник не вправе ссылаться на устную информацию, полученную от Заказчика.</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45757201"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93293245" w:edGrp="everyone" w:colFirst="0" w:colLast="0"/>
            <w:permEnd w:id="1457572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ermStart w:id="269622720" w:edGrp="everyone" w:colFirst="0" w:colLast="0"/>
            <w:permEnd w:id="193293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B64503" w:rsidRDefault="00031E95"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r w:rsidRPr="00031E95">
              <w:rPr>
                <w:rFonts w:ascii="Times New Roman" w:eastAsia="Times New Roman" w:hAnsi="Times New Roman" w:cs="Times New Roman"/>
                <w:sz w:val="24"/>
                <w:szCs w:val="24"/>
                <w:lang w:eastAsia="ru-RU"/>
              </w:rPr>
              <w:t>оказание услуг по проведению специальной оценки условий труда</w:t>
            </w:r>
            <w:r w:rsidR="00B64503">
              <w:rPr>
                <w:rFonts w:ascii="Times New Roman" w:eastAsia="Times New Roman" w:hAnsi="Times New Roman" w:cs="Times New Roman"/>
                <w:sz w:val="24"/>
                <w:szCs w:val="24"/>
                <w:lang w:eastAsia="ru-RU"/>
              </w:rPr>
              <w:t>.</w:t>
            </w:r>
          </w:p>
          <w:p w:rsidR="00B64503"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453"/>
            <w:permStart w:id="237643985" w:edGrp="everyone" w:colFirst="0" w:colLast="0"/>
            <w:permEnd w:id="2696227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ermStart w:id="1382487860" w:edGrp="everyone" w:colFirst="0" w:colLast="0"/>
            <w:permEnd w:id="23764398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2002846902" w:edGrp="everyone"/>
            <w:r w:rsidRPr="00507D3C">
              <w:rPr>
                <w:rFonts w:ascii="Times New Roman" w:eastAsia="Times New Roman" w:hAnsi="Times New Roman" w:cs="Times New Roman"/>
                <w:sz w:val="24"/>
                <w:szCs w:val="24"/>
                <w:lang w:eastAsia="ru-RU"/>
              </w:rPr>
              <w:t>Лот № 1</w:t>
            </w:r>
          </w:p>
          <w:p w:rsidR="00C33145" w:rsidRPr="003B39C6" w:rsidRDefault="00C33145" w:rsidP="00C33145">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 xml:space="preserve"> </w:t>
            </w:r>
            <w:r w:rsidRPr="00031E95">
              <w:rPr>
                <w:rFonts w:ascii="Times New Roman" w:eastAsia="Calibri" w:hAnsi="Times New Roman" w:cs="Times New Roman"/>
                <w:iCs/>
                <w:sz w:val="24"/>
                <w:szCs w:val="24"/>
              </w:rPr>
              <w:t>686</w:t>
            </w:r>
            <w:r>
              <w:rPr>
                <w:rFonts w:ascii="Times New Roman" w:eastAsia="Calibri" w:hAnsi="Times New Roman" w:cs="Times New Roman"/>
                <w:iCs/>
                <w:sz w:val="24"/>
                <w:szCs w:val="24"/>
              </w:rPr>
              <w:t> </w:t>
            </w:r>
            <w:r w:rsidRPr="00031E95">
              <w:rPr>
                <w:rFonts w:ascii="Times New Roman" w:eastAsia="Calibri" w:hAnsi="Times New Roman" w:cs="Times New Roman"/>
                <w:iCs/>
                <w:sz w:val="24"/>
                <w:szCs w:val="24"/>
              </w:rPr>
              <w:t>200</w:t>
            </w:r>
            <w:r>
              <w:rPr>
                <w:rFonts w:ascii="Times New Roman" w:eastAsia="Calibri" w:hAnsi="Times New Roman" w:cs="Times New Roman"/>
                <w:iCs/>
                <w:sz w:val="24"/>
                <w:szCs w:val="24"/>
              </w:rPr>
              <w:t xml:space="preserve"> рублей </w:t>
            </w:r>
            <w:r w:rsidRPr="00244C3A">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восемьдесят шесть тысяч двести</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00 копеек,</w:t>
            </w:r>
            <w:r w:rsidRPr="003B39C6">
              <w:rPr>
                <w:rFonts w:ascii="Times New Roman" w:eastAsia="Calibri" w:hAnsi="Times New Roman" w:cs="Times New Roman"/>
                <w:iCs/>
                <w:sz w:val="24"/>
                <w:szCs w:val="24"/>
              </w:rPr>
              <w:t xml:space="preserve"> с учетом НДС</w:t>
            </w:r>
            <w:r w:rsidRPr="003B39C6">
              <w:rPr>
                <w:rFonts w:ascii="Times New Roman" w:eastAsia="Calibri" w:hAnsi="Times New Roman" w:cs="Times New Roman"/>
                <w:i/>
                <w:iCs/>
                <w:color w:val="FF0000"/>
                <w:sz w:val="24"/>
                <w:szCs w:val="24"/>
              </w:rPr>
              <w:t xml:space="preserve"> </w:t>
            </w:r>
          </w:p>
          <w:p w:rsidR="00C33145" w:rsidRPr="003B39C6" w:rsidRDefault="00C33145" w:rsidP="00C33145">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114 366,67 рублей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Сто четырнадцать тысяч триста шестьдесят шесть</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67 копеек</w:t>
            </w:r>
          </w:p>
          <w:p w:rsidR="00C33145" w:rsidRPr="003B39C6" w:rsidRDefault="00C33145" w:rsidP="00C33145">
            <w:pPr>
              <w:autoSpaceDE w:val="0"/>
              <w:autoSpaceDN w:val="0"/>
              <w:adjustRightInd w:val="0"/>
              <w:spacing w:after="0" w:line="240" w:lineRule="auto"/>
              <w:jc w:val="both"/>
              <w:rPr>
                <w:rFonts w:ascii="Times New Roman" w:eastAsia="Calibri" w:hAnsi="Times New Roman" w:cs="Times New Roman"/>
                <w:iCs/>
                <w:sz w:val="10"/>
                <w:szCs w:val="10"/>
              </w:rPr>
            </w:pPr>
          </w:p>
          <w:p w:rsidR="00C33145" w:rsidRPr="003B39C6" w:rsidRDefault="00C33145" w:rsidP="00C33145">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571 833,33 рублей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семьдесят одна тысяча восемьсот тридцать три</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рубля 33 копейки, без</w:t>
            </w:r>
            <w:r w:rsidRPr="003B39C6">
              <w:rPr>
                <w:rFonts w:ascii="Times New Roman" w:eastAsia="Calibri" w:hAnsi="Times New Roman" w:cs="Times New Roman"/>
                <w:iCs/>
                <w:sz w:val="24"/>
                <w:szCs w:val="24"/>
              </w:rPr>
              <w:t xml:space="preserve"> учета НДС </w:t>
            </w:r>
          </w:p>
          <w:permEnd w:id="2002846902"/>
          <w:p w:rsidR="00B64503" w:rsidRDefault="00B64503" w:rsidP="00B64503">
            <w:pPr>
              <w:spacing w:after="0" w:line="240" w:lineRule="auto"/>
              <w:ind w:firstLine="34"/>
              <w:jc w:val="both"/>
              <w:rPr>
                <w:rFonts w:ascii="Times New Roman" w:eastAsia="Times New Roman" w:hAnsi="Times New Roman" w:cs="Times New Roman"/>
                <w:sz w:val="24"/>
                <w:szCs w:val="24"/>
                <w:lang w:eastAsia="ru-RU"/>
              </w:rPr>
            </w:pPr>
          </w:p>
          <w:p w:rsidR="00E95FE1" w:rsidRPr="00E95FE1" w:rsidRDefault="00E95FE1" w:rsidP="00E95FE1">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Cs/>
                <w:sz w:val="24"/>
                <w:szCs w:val="24"/>
                <w:lang w:eastAsia="ru-RU"/>
              </w:rPr>
              <w:t xml:space="preserve">      </w:t>
            </w:r>
            <w:r w:rsidRPr="00E95FE1">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E95FE1">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E95FE1" w:rsidRPr="00E95FE1" w:rsidRDefault="00E95FE1" w:rsidP="00E95FE1">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E95FE1">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rsidR="00E95FE1" w:rsidRPr="00E95FE1" w:rsidRDefault="00E95FE1" w:rsidP="00E95FE1">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95FE1">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w:t>
            </w:r>
            <w:r>
              <w:rPr>
                <w:rFonts w:ascii="Times New Roman" w:eastAsia="Times New Roman" w:hAnsi="Times New Roman" w:cs="Times New Roman"/>
                <w:sz w:val="24"/>
                <w:szCs w:val="24"/>
                <w:lang w:eastAsia="ru-RU"/>
              </w:rPr>
              <w:t xml:space="preserve">без НДС </w:t>
            </w:r>
            <w:r w:rsidRPr="00E95FE1">
              <w:rPr>
                <w:rFonts w:ascii="Times New Roman" w:eastAsia="Times New Roman" w:hAnsi="Times New Roman" w:cs="Times New Roman"/>
                <w:sz w:val="24"/>
                <w:szCs w:val="24"/>
                <w:lang w:eastAsia="ru-RU"/>
              </w:rPr>
              <w:t>по сравнению с указанными в Документации.</w:t>
            </w:r>
          </w:p>
          <w:p w:rsidR="00B64503" w:rsidRPr="00507D3C" w:rsidRDefault="00E95FE1" w:rsidP="00E95FE1">
            <w:pPr>
              <w:spacing w:after="0" w:line="240" w:lineRule="auto"/>
              <w:ind w:firstLine="34"/>
              <w:jc w:val="both"/>
              <w:rPr>
                <w:rFonts w:ascii="Times New Roman" w:eastAsia="Times New Roman" w:hAnsi="Times New Roman" w:cs="Times New Roman"/>
                <w:sz w:val="24"/>
                <w:szCs w:val="24"/>
                <w:lang w:eastAsia="ru-RU"/>
              </w:rPr>
            </w:pPr>
            <w:r w:rsidRPr="00E95FE1">
              <w:rPr>
                <w:rFonts w:ascii="Times New Roman" w:eastAsia="Calibri"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304"/>
            <w:permStart w:id="1080713967" w:edGrp="everyone" w:colFirst="0" w:colLast="0"/>
            <w:permEnd w:id="138248786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4" w:name="форма15"/>
            <w:bookmarkEnd w:id="23"/>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B64503" w:rsidRPr="00C33145" w:rsidRDefault="00B64503" w:rsidP="00C33145">
                  <w:pPr>
                    <w:pStyle w:val="a4"/>
                    <w:numPr>
                      <w:ilvl w:val="0"/>
                      <w:numId w:val="19"/>
                    </w:numPr>
                    <w:ind w:left="0" w:firstLine="346"/>
                    <w:jc w:val="both"/>
                    <w:rPr>
                      <w:rFonts w:cs="Arial"/>
                      <w:color w:val="000000"/>
                    </w:rPr>
                  </w:pPr>
                  <w:r w:rsidRPr="00C33145">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r w:rsidR="00C33145" w:rsidRPr="00C33145">
                    <w:rPr>
                      <w:rFonts w:cs="Arial"/>
                      <w:color w:val="000000"/>
                    </w:rPr>
                    <w:t>:</w:t>
                  </w:r>
                </w:p>
                <w:p w:rsidR="00C33145" w:rsidRPr="00C33145" w:rsidRDefault="00C33145" w:rsidP="00C33145">
                  <w:pPr>
                    <w:jc w:val="both"/>
                    <w:rPr>
                      <w:rFonts w:ascii="Times New Roman" w:hAnsi="Times New Roman" w:cs="Times New Roman"/>
                      <w:color w:val="000000"/>
                      <w:sz w:val="24"/>
                      <w:szCs w:val="24"/>
                    </w:rPr>
                  </w:pPr>
                  <w:r w:rsidRPr="00C33145">
                    <w:rPr>
                      <w:rFonts w:ascii="Times New Roman" w:hAnsi="Times New Roman" w:cs="Times New Roman"/>
                      <w:color w:val="000000"/>
                      <w:sz w:val="24"/>
                      <w:szCs w:val="24"/>
                    </w:rPr>
                    <w:t>- регистрация Претендента в Реестре организаций, проводящих специальную оценку условий труда</w:t>
                  </w:r>
                </w:p>
              </w:tc>
              <w:tc>
                <w:tcPr>
                  <w:tcW w:w="3993" w:type="dxa"/>
                  <w:shd w:val="clear" w:color="auto" w:fill="auto"/>
                </w:tcPr>
                <w:p w:rsidR="00B64503" w:rsidRPr="00507D3C" w:rsidRDefault="00C33145" w:rsidP="00B64503">
                  <w:pPr>
                    <w:spacing w:after="0" w:line="240" w:lineRule="auto"/>
                    <w:jc w:val="both"/>
                    <w:rPr>
                      <w:rFonts w:ascii="Times New Roman" w:eastAsia="Times New Roman" w:hAnsi="Times New Roman" w:cs="Arial"/>
                      <w:b/>
                      <w:color w:val="000000"/>
                      <w:sz w:val="24"/>
                      <w:szCs w:val="24"/>
                      <w:lang w:eastAsia="ru-RU"/>
                    </w:rPr>
                  </w:pPr>
                  <w:r w:rsidRPr="00C33145">
                    <w:rPr>
                      <w:rFonts w:ascii="Times New Roman" w:eastAsia="Times New Roman" w:hAnsi="Times New Roman" w:cs="Times New Roman"/>
                      <w:sz w:val="24"/>
                      <w:szCs w:val="24"/>
                      <w:lang w:eastAsia="ru-RU"/>
                    </w:rPr>
                    <w:t>- подтверждается копией уведомления о регистрации в реестре организаций, проводящих специальную оценку условий труда, либо письмом в произвольной форме с указанием регистрационного номера записи в реестре организаций, проводящих специальную оценку условий труда</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2. </w:t>
                  </w:r>
                  <w:proofErr w:type="spellStart"/>
                  <w:r w:rsidRPr="00507D3C">
                    <w:rPr>
                      <w:rFonts w:ascii="Times New Roman" w:eastAsia="Times New Roman" w:hAnsi="Times New Roman" w:cs="Arial"/>
                      <w:color w:val="000000"/>
                      <w:sz w:val="24"/>
                      <w:szCs w:val="24"/>
                      <w:lang w:eastAsia="ru-RU"/>
                    </w:rPr>
                    <w:t>Непроведение</w:t>
                  </w:r>
                  <w:proofErr w:type="spellEnd"/>
                  <w:r w:rsidRPr="00507D3C">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507D3C">
                    <w:rPr>
                      <w:rFonts w:ascii="Times New Roman" w:eastAsia="Times New Roman" w:hAnsi="Times New Roman" w:cs="Arial"/>
                      <w:color w:val="000000"/>
                      <w:sz w:val="24"/>
                      <w:szCs w:val="24"/>
                      <w:lang w:eastAsia="ru-RU"/>
                    </w:rPr>
                    <w:t>период.задолженности</w:t>
                  </w:r>
                  <w:proofErr w:type="spellEnd"/>
                  <w:r w:rsidRPr="00507D3C">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7D3C">
                    <w:rPr>
                      <w:rFonts w:ascii="Times New Roman" w:eastAsia="Times New Roman" w:hAnsi="Times New Roman" w:cs="Arial"/>
                      <w:color w:val="000000"/>
                      <w:sz w:val="24"/>
                      <w:szCs w:val="24"/>
                      <w:lang w:eastAsia="ru-RU"/>
                    </w:rPr>
                    <w:t xml:space="preserve">   «</w:t>
                  </w:r>
                  <w:proofErr w:type="gramEnd"/>
                  <w:r w:rsidRPr="00507D3C">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07D3C">
                    <w:rPr>
                      <w:rFonts w:ascii="Times New Roman" w:eastAsia="Times New Roman" w:hAnsi="Times New Roman" w:cs="Arial"/>
                      <w:color w:val="000000"/>
                      <w:sz w:val="24"/>
                      <w:szCs w:val="24"/>
                      <w:lang w:eastAsia="ru-RU"/>
                    </w:rPr>
                    <w:t>неполнородными</w:t>
                  </w:r>
                  <w:proofErr w:type="spellEnd"/>
                  <w:r w:rsidRPr="00507D3C">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667176992"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725118610" w:edGrp="everyone" w:colFirst="0" w:colLast="0"/>
                  <w:permStart w:id="933510586"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725118610"/>
            <w:permEnd w:id="933510586"/>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311853177" w:edGrp="everyone" w:colFirst="0" w:colLast="0"/>
                  <w:permStart w:id="257062689"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667176992"/>
            <w:permEnd w:id="1311853177"/>
            <w:permEnd w:id="257062689"/>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951E13">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ermStart w:id="191440794" w:edGrp="everyone" w:colFirst="0" w:colLast="0"/>
            <w:permEnd w:id="1080713967"/>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c"/>
              <w:tblW w:w="7596" w:type="dxa"/>
              <w:tblLayout w:type="fixed"/>
              <w:tblLook w:val="04A0" w:firstRow="1" w:lastRow="0" w:firstColumn="1" w:lastColumn="0" w:noHBand="0" w:noVBand="1"/>
            </w:tblPr>
            <w:tblGrid>
              <w:gridCol w:w="1617"/>
              <w:gridCol w:w="1446"/>
              <w:gridCol w:w="4533"/>
            </w:tblGrid>
            <w:tr w:rsidR="00B64503" w:rsidRPr="002516B9" w:rsidTr="007116EE">
              <w:tc>
                <w:tcPr>
                  <w:tcW w:w="1617" w:type="dxa"/>
                </w:tcPr>
                <w:p w:rsidR="00B64503" w:rsidRDefault="00B64503" w:rsidP="00B64503">
                  <w:pPr>
                    <w:pStyle w:val="a4"/>
                    <w:ind w:left="0"/>
                  </w:pPr>
                  <w:r>
                    <w:t>Критерий</w:t>
                  </w:r>
                </w:p>
              </w:tc>
              <w:tc>
                <w:tcPr>
                  <w:tcW w:w="1446" w:type="dxa"/>
                </w:tcPr>
                <w:p w:rsidR="00B64503" w:rsidRDefault="00B64503" w:rsidP="00B64503">
                  <w:pPr>
                    <w:pStyle w:val="a4"/>
                    <w:ind w:left="0"/>
                  </w:pPr>
                  <w:r>
                    <w:t>Величина значимости критерия (Вес критерия)</w:t>
                  </w:r>
                </w:p>
              </w:tc>
              <w:tc>
                <w:tcPr>
                  <w:tcW w:w="4533" w:type="dxa"/>
                </w:tcPr>
                <w:p w:rsidR="00B64503" w:rsidRPr="00690878" w:rsidRDefault="00B64503" w:rsidP="00B64503">
                  <w:pPr>
                    <w:pStyle w:val="a4"/>
                    <w:ind w:left="0"/>
                    <w:rPr>
                      <w:rFonts w:eastAsia="Calibri"/>
                    </w:rPr>
                  </w:pPr>
                  <w:r>
                    <w:t>Что конкретно оценивается (показатели)</w:t>
                  </w:r>
                </w:p>
                <w:p w:rsidR="00B64503" w:rsidRDefault="00B64503" w:rsidP="00B64503">
                  <w:pPr>
                    <w:pStyle w:val="a4"/>
                    <w:ind w:left="0" w:firstLine="175"/>
                    <w:jc w:val="both"/>
                    <w:rPr>
                      <w:i/>
                      <w:iCs/>
                      <w:color w:val="FF0000"/>
                    </w:rPr>
                  </w:pPr>
                </w:p>
              </w:tc>
            </w:tr>
            <w:tr w:rsidR="00E95FE1" w:rsidRPr="002516B9" w:rsidTr="007116EE">
              <w:tc>
                <w:tcPr>
                  <w:tcW w:w="1617" w:type="dxa"/>
                  <w:shd w:val="clear" w:color="auto" w:fill="auto"/>
                </w:tcPr>
                <w:p w:rsidR="00E95FE1" w:rsidRPr="00D62653" w:rsidRDefault="00E95FE1" w:rsidP="00E95FE1">
                  <w:pPr>
                    <w:contextualSpacing/>
                    <w:jc w:val="both"/>
                    <w:rPr>
                      <w:sz w:val="24"/>
                      <w:szCs w:val="24"/>
                    </w:rPr>
                  </w:pPr>
                  <w:r>
                    <w:rPr>
                      <w:rFonts w:eastAsia="Times New Roman"/>
                      <w:sz w:val="24"/>
                      <w:szCs w:val="24"/>
                    </w:rPr>
                    <w:t>1.</w:t>
                  </w:r>
                  <w:r w:rsidRPr="00D62653">
                    <w:rPr>
                      <w:rFonts w:eastAsia="Times New Roman"/>
                      <w:sz w:val="24"/>
                      <w:szCs w:val="24"/>
                    </w:rPr>
                    <w:t xml:space="preserve">Величина </w:t>
                  </w:r>
                  <w:proofErr w:type="spellStart"/>
                  <w:r w:rsidRPr="00D62653">
                    <w:rPr>
                      <w:rFonts w:eastAsia="Times New Roman"/>
                      <w:sz w:val="24"/>
                      <w:szCs w:val="24"/>
                    </w:rPr>
                    <w:t>коэффициен</w:t>
                  </w:r>
                  <w:proofErr w:type="spellEnd"/>
                  <w:r w:rsidR="007116EE">
                    <w:rPr>
                      <w:rFonts w:eastAsia="Times New Roman"/>
                      <w:sz w:val="24"/>
                      <w:szCs w:val="24"/>
                    </w:rPr>
                    <w:t>-</w:t>
                  </w:r>
                  <w:r w:rsidR="00F758EE">
                    <w:rPr>
                      <w:rFonts w:eastAsia="Times New Roman"/>
                      <w:sz w:val="24"/>
                      <w:szCs w:val="24"/>
                    </w:rPr>
                    <w:t xml:space="preserve"> </w:t>
                  </w:r>
                  <w:r w:rsidR="005D6708">
                    <w:rPr>
                      <w:rFonts w:eastAsia="Times New Roman"/>
                      <w:sz w:val="24"/>
                      <w:szCs w:val="24"/>
                    </w:rPr>
                    <w:t xml:space="preserve"> </w:t>
                  </w:r>
                  <w:r w:rsidR="00CB0CC3">
                    <w:rPr>
                      <w:rFonts w:eastAsia="Times New Roman"/>
                      <w:sz w:val="24"/>
                      <w:szCs w:val="24"/>
                    </w:rPr>
                    <w:t xml:space="preserve"> </w:t>
                  </w:r>
                  <w:r w:rsidR="008904ED">
                    <w:rPr>
                      <w:rFonts w:eastAsia="Times New Roman"/>
                      <w:sz w:val="24"/>
                      <w:szCs w:val="24"/>
                    </w:rPr>
                    <w:t xml:space="preserve"> </w:t>
                  </w:r>
                  <w:r w:rsidRPr="00D62653">
                    <w:rPr>
                      <w:rFonts w:eastAsia="Times New Roman"/>
                      <w:sz w:val="24"/>
                      <w:szCs w:val="24"/>
                    </w:rPr>
                    <w:t>та снижения цены</w:t>
                  </w:r>
                </w:p>
              </w:tc>
              <w:tc>
                <w:tcPr>
                  <w:tcW w:w="1446" w:type="dxa"/>
                  <w:shd w:val="clear" w:color="auto" w:fill="auto"/>
                </w:tcPr>
                <w:p w:rsidR="00E95FE1" w:rsidRPr="00D62653" w:rsidRDefault="00E95FE1" w:rsidP="00E95FE1">
                  <w:pPr>
                    <w:contextualSpacing/>
                    <w:jc w:val="both"/>
                    <w:rPr>
                      <w:rFonts w:eastAsia="Times New Roman"/>
                      <w:sz w:val="24"/>
                      <w:szCs w:val="24"/>
                    </w:rPr>
                  </w:pPr>
                  <w:r>
                    <w:rPr>
                      <w:rFonts w:eastAsia="Times New Roman"/>
                      <w:sz w:val="24"/>
                      <w:szCs w:val="24"/>
                    </w:rPr>
                    <w:t>97%</w:t>
                  </w:r>
                </w:p>
              </w:tc>
              <w:tc>
                <w:tcPr>
                  <w:tcW w:w="4533" w:type="dxa"/>
                  <w:shd w:val="clear" w:color="auto" w:fill="auto"/>
                </w:tcPr>
                <w:p w:rsidR="00E95FE1" w:rsidRPr="00D62653" w:rsidRDefault="00E95FE1" w:rsidP="00E95FE1">
                  <w:pPr>
                    <w:contextualSpacing/>
                    <w:jc w:val="both"/>
                    <w:rPr>
                      <w:rFonts w:eastAsia="Times New Roman"/>
                      <w:sz w:val="24"/>
                      <w:szCs w:val="24"/>
                    </w:rPr>
                  </w:pPr>
                  <w:permStart w:id="1302550165" w:edGrp="everyone"/>
                  <w:r w:rsidRPr="00D62653">
                    <w:rPr>
                      <w:rFonts w:eastAsia="Times New Roman"/>
                      <w:sz w:val="24"/>
                      <w:szCs w:val="24"/>
                    </w:rPr>
                    <w:t>Размер коэффициента снижения,</w:t>
                  </w:r>
                  <w:r w:rsidRPr="00D62653">
                    <w:rPr>
                      <w:rFonts w:eastAsia="Times New Roman" w:cs="Times New Roman"/>
                      <w:sz w:val="24"/>
                      <w:szCs w:val="24"/>
                    </w:rPr>
                    <w:t xml:space="preserve"> </w:t>
                  </w:r>
                  <w:r w:rsidRPr="00D62653">
                    <w:rPr>
                      <w:rFonts w:eastAsia="Times New Roman"/>
                      <w:sz w:val="24"/>
                      <w:szCs w:val="24"/>
                    </w:rPr>
                    <w:t xml:space="preserve">произведение которого на начальную (максимальную) цену </w:t>
                  </w:r>
                  <w:r>
                    <w:rPr>
                      <w:rFonts w:eastAsia="Times New Roman"/>
                      <w:sz w:val="24"/>
                      <w:szCs w:val="24"/>
                    </w:rPr>
                    <w:t xml:space="preserve">договора и начальную (максимальную) цену </w:t>
                  </w:r>
                  <w:r w:rsidRPr="00D62653">
                    <w:rPr>
                      <w:rFonts w:eastAsia="Times New Roman"/>
                      <w:sz w:val="24"/>
                      <w:szCs w:val="24"/>
                    </w:rPr>
                    <w:t xml:space="preserve">единиц товара (работы, услуги), указанной в Документации о закупке должно привести к снижению цены </w:t>
                  </w:r>
                  <w:r>
                    <w:rPr>
                      <w:rFonts w:eastAsia="Times New Roman"/>
                      <w:sz w:val="24"/>
                      <w:szCs w:val="24"/>
                    </w:rPr>
                    <w:t xml:space="preserve">договора и </w:t>
                  </w:r>
                  <w:r w:rsidRPr="00D62653">
                    <w:rPr>
                      <w:rFonts w:eastAsia="Times New Roman"/>
                      <w:sz w:val="24"/>
                      <w:szCs w:val="24"/>
                    </w:rPr>
                    <w:t>соответствующей единицы товара (работы, услуги)</w:t>
                  </w:r>
                  <w:permEnd w:id="1302550165"/>
                </w:p>
              </w:tc>
            </w:tr>
            <w:tr w:rsidR="00B64503" w:rsidRPr="002516B9" w:rsidTr="007116EE">
              <w:tc>
                <w:tcPr>
                  <w:tcW w:w="1617" w:type="dxa"/>
                </w:tcPr>
                <w:p w:rsidR="00B64503" w:rsidRPr="005E40B9" w:rsidRDefault="00B64503" w:rsidP="00B64503">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B64503" w:rsidRPr="005E40B9" w:rsidRDefault="00B64503" w:rsidP="00B64503">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B64503" w:rsidRPr="005E40B9" w:rsidRDefault="00B64503" w:rsidP="001B7175">
                  <w:pPr>
                    <w:jc w:val="both"/>
                    <w:rPr>
                      <w:rFonts w:cs="Times New Roman"/>
                      <w:sz w:val="24"/>
                      <w:szCs w:val="24"/>
                    </w:rPr>
                  </w:pPr>
                  <w:r w:rsidRPr="005E40B9">
                    <w:rPr>
                      <w:rFonts w:cs="Times New Roman"/>
                      <w:sz w:val="24"/>
                      <w:szCs w:val="24"/>
                    </w:rPr>
                    <w:t xml:space="preserve">Оценивается согласие участника закупки на дополнительное увеличение срока оплаты, установленного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w:t>
                  </w:r>
                  <w:r w:rsidRPr="007B621C">
                    <w:rPr>
                      <w:rFonts w:cs="Times New Roman"/>
                      <w:sz w:val="24"/>
                      <w:szCs w:val="24"/>
                    </w:rPr>
                    <w:t>настоящей Документации</w:t>
                  </w:r>
                  <w:r w:rsidRPr="005E40B9">
                    <w:rPr>
                      <w:rFonts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1331370807" w:edGrp="everyone"/>
          </w:p>
          <w:permEnd w:id="1331370807"/>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E95FE1" w:rsidRPr="00CE41A8" w:rsidRDefault="00E95FE1" w:rsidP="00957F8C">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Рейтинг, присуждаемый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определяется по формуле:</w:t>
            </w:r>
          </w:p>
          <w:p w:rsidR="00E95FE1" w:rsidRPr="00CE41A8" w:rsidRDefault="00E95FE1" w:rsidP="00E95FE1">
            <w:pPr>
              <w:spacing w:after="0" w:line="240" w:lineRule="auto"/>
              <w:jc w:val="center"/>
              <w:rPr>
                <w:rFonts w:ascii="Times New Roman" w:eastAsia="Times New Roman" w:hAnsi="Times New Roman" w:cs="Times New Roman"/>
                <w:sz w:val="24"/>
                <w:szCs w:val="24"/>
                <w:lang w:eastAsia="ru-RU"/>
              </w:rPr>
            </w:pPr>
            <w:r w:rsidRPr="00CE41A8">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4" o:title=""/>
                </v:shape>
                <o:OLEObject Type="Embed" ProgID="Equation.3" ShapeID="_x0000_i1025" DrawAspect="Content" ObjectID="_1628927682" r:id="rId35"/>
              </w:object>
            </w:r>
            <w:r w:rsidRPr="00CE41A8">
              <w:rPr>
                <w:rFonts w:ascii="Times New Roman" w:eastAsia="Times New Roman" w:hAnsi="Times New Roman" w:cs="Times New Roman"/>
                <w:sz w:val="24"/>
                <w:szCs w:val="24"/>
                <w:lang w:eastAsia="ru-RU"/>
              </w:rPr>
              <w:t>,</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где:</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Ra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vertAlign w:val="subscript"/>
                <w:lang w:eastAsia="ru-RU"/>
              </w:rPr>
              <w:t xml:space="preserve"> </w:t>
            </w:r>
            <w:r w:rsidRPr="00CE41A8">
              <w:rPr>
                <w:rFonts w:ascii="Times New Roman" w:eastAsia="Times New Roman" w:hAnsi="Times New Roman" w:cs="Times New Roman"/>
                <w:sz w:val="24"/>
                <w:szCs w:val="24"/>
                <w:lang w:eastAsia="ru-RU"/>
              </w:rPr>
              <w:t>- рейтинг, присуждаемый i-й заявке по указанному критерию;</w:t>
            </w:r>
          </w:p>
          <w:p w:rsidR="00E95FE1" w:rsidRPr="00CE41A8" w:rsidRDefault="00E95FE1" w:rsidP="00E95FE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min</w:t>
            </w:r>
            <w:proofErr w:type="spellEnd"/>
            <w:r w:rsidRPr="00CE41A8">
              <w:rPr>
                <w:rFonts w:ascii="Times New Roman" w:eastAsia="Times New Roman" w:hAnsi="Times New Roman" w:cs="Times New Roman"/>
                <w:sz w:val="24"/>
                <w:szCs w:val="24"/>
                <w:lang w:eastAsia="ru-RU"/>
              </w:rPr>
              <w:t xml:space="preserve"> – минимальное предложение участника запроса предложений о </w:t>
            </w:r>
            <w:r w:rsidRPr="00203882">
              <w:rPr>
                <w:rFonts w:ascii="Times New Roman" w:eastAsia="Times New Roman" w:hAnsi="Times New Roman" w:cs="Times New Roman"/>
                <w:sz w:val="24"/>
                <w:szCs w:val="24"/>
                <w:lang w:eastAsia="ru-RU"/>
              </w:rPr>
              <w:t>величин</w:t>
            </w:r>
            <w:r>
              <w:rPr>
                <w:rFonts w:ascii="Times New Roman" w:eastAsia="Times New Roman" w:hAnsi="Times New Roman" w:cs="Times New Roman"/>
                <w:sz w:val="24"/>
                <w:szCs w:val="24"/>
                <w:lang w:eastAsia="ru-RU"/>
              </w:rPr>
              <w:t>е</w:t>
            </w:r>
            <w:r w:rsidRPr="00203882">
              <w:rPr>
                <w:rFonts w:ascii="Times New Roman" w:eastAsia="Times New Roman" w:hAnsi="Times New Roman" w:cs="Times New Roman"/>
                <w:sz w:val="24"/>
                <w:szCs w:val="24"/>
                <w:lang w:eastAsia="ru-RU"/>
              </w:rPr>
              <w:t xml:space="preserve"> коэффициента снижения цены</w:t>
            </w:r>
            <w:r w:rsidRPr="00CE41A8">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lang w:eastAsia="ru-RU"/>
              </w:rPr>
              <w:t xml:space="preserve"> -  </w:t>
            </w:r>
            <w:proofErr w:type="gramStart"/>
            <w:r w:rsidRPr="00CE41A8">
              <w:rPr>
                <w:rFonts w:ascii="Times New Roman" w:eastAsia="Times New Roman" w:hAnsi="Times New Roman" w:cs="Times New Roman"/>
                <w:sz w:val="24"/>
                <w:szCs w:val="24"/>
                <w:lang w:eastAsia="ru-RU"/>
              </w:rPr>
              <w:t>предложение  i</w:t>
            </w:r>
            <w:proofErr w:type="gramEnd"/>
            <w:r w:rsidRPr="00CE41A8">
              <w:rPr>
                <w:rFonts w:ascii="Times New Roman" w:eastAsia="Times New Roman" w:hAnsi="Times New Roman" w:cs="Times New Roman"/>
                <w:sz w:val="24"/>
                <w:szCs w:val="24"/>
                <w:lang w:eastAsia="ru-RU"/>
              </w:rPr>
              <w:t>-</w:t>
            </w:r>
            <w:proofErr w:type="spellStart"/>
            <w:r w:rsidRPr="00CE41A8">
              <w:rPr>
                <w:rFonts w:ascii="Times New Roman" w:eastAsia="Times New Roman" w:hAnsi="Times New Roman" w:cs="Times New Roman"/>
                <w:sz w:val="24"/>
                <w:szCs w:val="24"/>
                <w:lang w:eastAsia="ru-RU"/>
              </w:rPr>
              <w:t>го</w:t>
            </w:r>
            <w:proofErr w:type="spellEnd"/>
            <w:r w:rsidRPr="00CE41A8">
              <w:rPr>
                <w:rFonts w:ascii="Times New Roman" w:eastAsia="Times New Roman" w:hAnsi="Times New Roman" w:cs="Times New Roman"/>
                <w:sz w:val="24"/>
                <w:szCs w:val="24"/>
                <w:lang w:eastAsia="ru-RU"/>
              </w:rPr>
              <w:t xml:space="preserve"> участника </w:t>
            </w:r>
            <w:r w:rsidRPr="00CE41A8">
              <w:rPr>
                <w:rFonts w:ascii="Times New Roman" w:eastAsia="Times New Roman" w:hAnsi="Times New Roman" w:cs="Courier New"/>
                <w:sz w:val="24"/>
                <w:szCs w:val="24"/>
                <w:lang w:eastAsia="ru-RU"/>
              </w:rPr>
              <w:t>запроса предложений</w:t>
            </w:r>
            <w:r w:rsidRPr="00CE41A8">
              <w:rPr>
                <w:rFonts w:ascii="Times New Roman" w:eastAsia="Times New Roman" w:hAnsi="Times New Roman" w:cs="Courier New"/>
                <w:b/>
                <w:sz w:val="24"/>
                <w:szCs w:val="24"/>
                <w:lang w:eastAsia="ru-RU"/>
              </w:rPr>
              <w:t xml:space="preserve"> </w:t>
            </w:r>
            <w:r w:rsidRPr="00CE41A8">
              <w:rPr>
                <w:rFonts w:ascii="Times New Roman" w:eastAsia="Times New Roman" w:hAnsi="Times New Roman" w:cs="Times New Roman"/>
                <w:sz w:val="24"/>
                <w:szCs w:val="24"/>
                <w:lang w:eastAsia="ru-RU"/>
              </w:rPr>
              <w:t xml:space="preserve">о </w:t>
            </w:r>
            <w:r w:rsidRPr="00203882">
              <w:rPr>
                <w:rFonts w:ascii="Times New Roman" w:eastAsia="Times New Roman" w:hAnsi="Times New Roman" w:cs="Times New Roman"/>
                <w:sz w:val="24"/>
                <w:szCs w:val="24"/>
                <w:lang w:eastAsia="ru-RU"/>
              </w:rPr>
              <w:t>величине</w:t>
            </w:r>
            <w:r w:rsidRPr="00CE41A8">
              <w:rPr>
                <w:rFonts w:ascii="Times New Roman" w:eastAsia="Times New Roman" w:hAnsi="Times New Roman" w:cs="Times New Roman"/>
                <w:sz w:val="24"/>
                <w:szCs w:val="24"/>
                <w:lang w:eastAsia="ru-RU"/>
              </w:rPr>
              <w:t xml:space="preserve"> коэффициента снижения цены.</w:t>
            </w:r>
          </w:p>
          <w:p w:rsidR="00E95FE1" w:rsidRPr="00CE41A8" w:rsidRDefault="00E95FE1" w:rsidP="00E95FE1">
            <w:pPr>
              <w:spacing w:after="0" w:line="240" w:lineRule="auto"/>
              <w:ind w:firstLine="567"/>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B64503" w:rsidRPr="001B7175" w:rsidRDefault="00B64503" w:rsidP="00957F8C">
            <w:pPr>
              <w:pStyle w:val="a4"/>
              <w:numPr>
                <w:ilvl w:val="0"/>
                <w:numId w:val="6"/>
              </w:numPr>
              <w:tabs>
                <w:tab w:val="left" w:pos="720"/>
                <w:tab w:val="num" w:pos="1980"/>
              </w:tabs>
              <w:jc w:val="both"/>
              <w:rPr>
                <w:rFonts w:eastAsiaTheme="minorHAnsi"/>
              </w:rPr>
            </w:pPr>
            <w:r w:rsidRPr="001B7175">
              <w:rPr>
                <w:rFonts w:eastAsiaTheme="minorHAnsi"/>
              </w:rPr>
              <w:t xml:space="preserve">Рейтинг, присуждаемый заявке по критерию </w:t>
            </w:r>
            <w:r w:rsidRPr="001B7175">
              <w:rPr>
                <w:rFonts w:eastAsiaTheme="minorHAnsi"/>
                <w:b/>
              </w:rPr>
              <w:t>«</w:t>
            </w:r>
            <w:r w:rsidRPr="001B7175">
              <w:rPr>
                <w:rFonts w:eastAsiaTheme="minorHAnsi"/>
                <w:b/>
                <w:color w:val="000000"/>
              </w:rPr>
              <w:t>Сроки оплаты по договору</w:t>
            </w:r>
            <w:r w:rsidRPr="001B7175">
              <w:rPr>
                <w:rFonts w:eastAsiaTheme="minorHAnsi"/>
                <w:b/>
              </w:rPr>
              <w:t>»</w:t>
            </w:r>
            <w:r w:rsidRPr="001B7175">
              <w:rPr>
                <w:rFonts w:eastAsiaTheme="minorHAnsi"/>
              </w:rPr>
              <w:t>, определяется следующим образом:</w:t>
            </w:r>
          </w:p>
          <w:p w:rsidR="00E95FE1" w:rsidRPr="001B7175" w:rsidRDefault="00B64503" w:rsidP="00E95FE1">
            <w:pPr>
              <w:pStyle w:val="a6"/>
              <w:tabs>
                <w:tab w:val="num" w:pos="426"/>
              </w:tabs>
              <w:jc w:val="both"/>
            </w:pPr>
            <w:r w:rsidRPr="001B7175">
              <w:t xml:space="preserve">Наличие в заявке участника закупки условий оплаты: </w:t>
            </w:r>
          </w:p>
          <w:p w:rsidR="00B64503" w:rsidRPr="001B7175" w:rsidRDefault="00BE4BE4" w:rsidP="001B7175">
            <w:pPr>
              <w:tabs>
                <w:tab w:val="num" w:pos="862"/>
              </w:tabs>
              <w:spacing w:after="0" w:line="240" w:lineRule="auto"/>
              <w:jc w:val="both"/>
              <w:rPr>
                <w:rFonts w:ascii="Times New Roman" w:eastAsia="Calibri" w:hAnsi="Times New Roman" w:cs="Times New Roman"/>
                <w:sz w:val="24"/>
                <w:szCs w:val="24"/>
              </w:rPr>
            </w:pPr>
            <w:r w:rsidRPr="001B7175">
              <w:rPr>
                <w:rFonts w:ascii="Times New Roman" w:hAnsi="Times New Roman" w:cs="Times New Roman"/>
                <w:sz w:val="24"/>
                <w:szCs w:val="24"/>
              </w:rPr>
              <w:t>«</w:t>
            </w:r>
            <w:r w:rsidR="00F432AC" w:rsidRPr="00F432AC">
              <w:rPr>
                <w:rFonts w:ascii="Times New Roman" w:eastAsia="Times New Roman" w:hAnsi="Times New Roman" w:cs="Times New Roman"/>
                <w:sz w:val="24"/>
                <w:szCs w:val="24"/>
              </w:rPr>
              <w:t xml:space="preserve">Сумма в размере 100% стоимости Услуг, выплачивается в течение </w:t>
            </w:r>
            <w:r w:rsidR="00F432AC">
              <w:rPr>
                <w:rFonts w:ascii="Times New Roman" w:eastAsia="Times New Roman" w:hAnsi="Times New Roman" w:cs="Times New Roman"/>
                <w:sz w:val="24"/>
                <w:szCs w:val="24"/>
              </w:rPr>
              <w:t>6</w:t>
            </w:r>
            <w:r w:rsidR="00F432AC" w:rsidRPr="00F432AC">
              <w:rPr>
                <w:rFonts w:ascii="Times New Roman" w:eastAsia="Times New Roman" w:hAnsi="Times New Roman" w:cs="Times New Roman"/>
                <w:sz w:val="24"/>
                <w:szCs w:val="24"/>
              </w:rPr>
              <w:t>0 (</w:t>
            </w:r>
            <w:r w:rsidR="00F432AC">
              <w:rPr>
                <w:rFonts w:ascii="Times New Roman" w:eastAsia="Times New Roman" w:hAnsi="Times New Roman" w:cs="Times New Roman"/>
                <w:sz w:val="24"/>
                <w:szCs w:val="24"/>
              </w:rPr>
              <w:t>шестидесяти</w:t>
            </w:r>
            <w:r w:rsidR="00F432AC" w:rsidRPr="00F432AC">
              <w:rPr>
                <w:rFonts w:ascii="Times New Roman" w:eastAsia="Times New Roman" w:hAnsi="Times New Roman" w:cs="Times New Roman"/>
                <w:sz w:val="24"/>
                <w:szCs w:val="24"/>
              </w:rPr>
              <w:t>) календарных дней со дня получения оригинала счета на основании подписания всеми сторонами Акта сдачи-приемки оказанных услуг по соответствующей заявке.</w:t>
            </w:r>
            <w:r w:rsidR="00B64503" w:rsidRPr="001B7175">
              <w:rPr>
                <w:rFonts w:ascii="Times New Roman" w:hAnsi="Times New Roman" w:cs="Times New Roman"/>
                <w:sz w:val="24"/>
                <w:szCs w:val="24"/>
              </w:rPr>
              <w:t xml:space="preserve">» – </w:t>
            </w:r>
            <w:r w:rsidR="00B64503" w:rsidRPr="001B7175">
              <w:rPr>
                <w:rFonts w:ascii="Times New Roman" w:hAnsi="Times New Roman" w:cs="Times New Roman"/>
                <w:b/>
                <w:sz w:val="24"/>
                <w:szCs w:val="24"/>
              </w:rPr>
              <w:t>100 баллов,</w:t>
            </w:r>
          </w:p>
          <w:p w:rsidR="00F75F5F" w:rsidRPr="001B7175" w:rsidRDefault="00B64503" w:rsidP="00F75F5F">
            <w:pPr>
              <w:pStyle w:val="a6"/>
              <w:tabs>
                <w:tab w:val="num" w:pos="426"/>
              </w:tabs>
              <w:jc w:val="both"/>
              <w:rPr>
                <w:color w:val="000000"/>
              </w:rPr>
            </w:pPr>
            <w:r w:rsidRPr="001B7175">
              <w:t>Наличие в заявке участника закупки условий оплаты:</w:t>
            </w:r>
            <w:r w:rsidRPr="001B7175">
              <w:rPr>
                <w:color w:val="000000"/>
              </w:rPr>
              <w:t xml:space="preserve"> </w:t>
            </w:r>
          </w:p>
          <w:p w:rsidR="00B64503" w:rsidRPr="001B7175" w:rsidRDefault="00B64503" w:rsidP="001B7175">
            <w:pPr>
              <w:pStyle w:val="a6"/>
              <w:tabs>
                <w:tab w:val="num" w:pos="426"/>
              </w:tabs>
              <w:jc w:val="both"/>
            </w:pPr>
            <w:r w:rsidRPr="001B7175">
              <w:rPr>
                <w:color w:val="000000"/>
              </w:rPr>
              <w:t>«</w:t>
            </w:r>
            <w:r w:rsidR="00F432AC" w:rsidRPr="00F432AC">
              <w:rPr>
                <w:lang w:eastAsia="en-US"/>
              </w:rPr>
              <w:t xml:space="preserve">Сумма в размере 100% стоимости Услуг, выплачивается в течение 30 (тридцати) календарных дней со дня получения оригинала счета на основании подписания всеми сторонами Акта сдачи-приемки оказанных </w:t>
            </w:r>
            <w:r w:rsidR="00F432AC">
              <w:rPr>
                <w:lang w:eastAsia="en-US"/>
              </w:rPr>
              <w:t>услуг по соответствующей заявке</w:t>
            </w:r>
            <w:r w:rsidRPr="001B7175">
              <w:t xml:space="preserve">» - </w:t>
            </w:r>
            <w:r w:rsidRPr="001B7175">
              <w:rPr>
                <w:b/>
              </w:rPr>
              <w:t>0 баллов</w:t>
            </w:r>
            <w:r w:rsidRPr="001B7175">
              <w:t>.</w:t>
            </w:r>
          </w:p>
          <w:p w:rsidR="00B64503" w:rsidRPr="002516B9" w:rsidRDefault="00B64503" w:rsidP="00B64503">
            <w:pPr>
              <w:spacing w:after="0" w:line="240" w:lineRule="auto"/>
              <w:jc w:val="both"/>
              <w:rPr>
                <w:rFonts w:ascii="Times New Roman" w:eastAsia="Times New Roman" w:hAnsi="Times New Roman" w:cs="Times New Roman"/>
                <w:sz w:val="24"/>
                <w:szCs w:val="24"/>
                <w:lang w:eastAsia="ru-RU"/>
              </w:rPr>
            </w:pPr>
            <w:r w:rsidRPr="001B7175">
              <w:rPr>
                <w:rFonts w:ascii="Times New Roman" w:hAnsi="Times New Roman" w:cs="Times New Roman"/>
                <w:sz w:val="24"/>
                <w:szCs w:val="24"/>
              </w:rPr>
              <w:t xml:space="preserve">      Для расчета итогового рейтинга по заявке на участие</w:t>
            </w:r>
            <w:r w:rsidRPr="00724891">
              <w:rPr>
                <w:rFonts w:ascii="Times New Roman" w:hAnsi="Times New Roman" w:cs="Times New Roman"/>
                <w:sz w:val="24"/>
                <w:szCs w:val="24"/>
              </w:rPr>
              <w:t xml:space="preserve"> в запросе предложений рейтинг, присуждаемый этой заявке по данному критерию, умножается на соответствующую указанному критерию значимость.</w:t>
            </w:r>
          </w:p>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570A1B">
        <w:trPr>
          <w:trHeight w:val="1850"/>
        </w:trPr>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633447041" w:edGrp="everyone" w:colFirst="0" w:colLast="0"/>
            <w:permEnd w:id="19144079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B64503" w:rsidRPr="00507D3C"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68314453"/>
            <w:permStart w:id="353386527" w:edGrp="everyone" w:colFirst="0" w:colLast="0"/>
            <w:permEnd w:id="163344704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77141801"/>
            <w:permStart w:id="1069893884" w:edGrp="everyone" w:colFirst="0" w:colLast="0"/>
            <w:permEnd w:id="353386527"/>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28" w:name="форма19"/>
            <w:bookmarkEnd w:id="27"/>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2071804707" w:edGrp="everyone" w:colFirst="0" w:colLast="0"/>
            <w:permEnd w:id="1069893884"/>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bookmarkStart w:id="29" w:name="_Ref378853535"/>
            <w:permStart w:id="214976753" w:edGrp="everyone" w:colFirst="0" w:colLast="0"/>
            <w:permEnd w:id="2071804707"/>
          </w:p>
        </w:tc>
        <w:bookmarkEnd w:id="29"/>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713C9C" w:rsidRPr="00507D3C" w:rsidRDefault="0015511D" w:rsidP="00713C9C">
            <w:pPr>
              <w:spacing w:after="0" w:line="240" w:lineRule="auto"/>
              <w:ind w:hang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Российский рубль</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213533053" w:edGrp="everyone" w:colFirst="0" w:colLast="0"/>
            <w:permEnd w:id="214976753"/>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коэффициента снижения, шаг переторжки/диапазон шага переторжки.</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 xml:space="preserve">Переторжка проводится путем снижения коэффициента </w:t>
            </w:r>
            <w:proofErr w:type="gramStart"/>
            <w:r w:rsidRPr="00B973E4">
              <w:rPr>
                <w:rFonts w:ascii="Times New Roman" w:eastAsia="Times New Roman" w:hAnsi="Times New Roman" w:cs="Times New Roman"/>
                <w:sz w:val="24"/>
                <w:szCs w:val="24"/>
                <w:lang w:eastAsia="ru-RU"/>
              </w:rPr>
              <w:t>снижения</w:t>
            </w:r>
            <w:proofErr w:type="gramEnd"/>
            <w:r w:rsidRPr="00B973E4">
              <w:rPr>
                <w:rFonts w:ascii="Times New Roman" w:eastAsia="Times New Roman" w:hAnsi="Times New Roman" w:cs="Times New Roman"/>
                <w:sz w:val="24"/>
                <w:szCs w:val="24"/>
                <w:lang w:eastAsia="ru-RU"/>
              </w:rPr>
              <w:t xml:space="preserve"> предложенного</w:t>
            </w:r>
            <w:r w:rsidRPr="00B973E4" w:rsidDel="001A6260">
              <w:rPr>
                <w:rFonts w:ascii="Times New Roman" w:eastAsia="Times New Roman" w:hAnsi="Times New Roman" w:cs="Times New Roman"/>
                <w:sz w:val="24"/>
                <w:szCs w:val="24"/>
                <w:lang w:eastAsia="ru-RU"/>
              </w:rPr>
              <w:t xml:space="preserve"> </w:t>
            </w:r>
            <w:r w:rsidRPr="00B973E4">
              <w:rPr>
                <w:rFonts w:ascii="Times New Roman" w:eastAsia="Times New Roman" w:hAnsi="Times New Roman" w:cs="Times New Roman"/>
                <w:sz w:val="24"/>
                <w:szCs w:val="24"/>
                <w:lang w:eastAsia="ru-RU"/>
              </w:rPr>
              <w:t>Участником закупки в своей заявке на величину «Шага переторжки».</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коэффициента снижения ни одного предложения не поступило или не поступило ни одного предложения о более низкой величине коэффициента снижения, переторжка автоматически завершается.</w:t>
            </w:r>
          </w:p>
          <w:p w:rsidR="00B973E4" w:rsidRPr="00B973E4"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 xml:space="preserve">В случае если Участником предложена величина коэффициента снижения, равная величине основного коэффициента снижения, предложенной другим Участником, лучшим признается предложение о </w:t>
            </w:r>
            <w:r w:rsidR="00E0352B">
              <w:rPr>
                <w:rFonts w:ascii="Times New Roman" w:eastAsia="Times New Roman" w:hAnsi="Times New Roman" w:cs="Times New Roman"/>
                <w:sz w:val="24"/>
                <w:szCs w:val="24"/>
                <w:lang w:eastAsia="ru-RU"/>
              </w:rPr>
              <w:t xml:space="preserve">величине </w:t>
            </w:r>
            <w:r w:rsidR="00E0352B" w:rsidRPr="00B973E4">
              <w:rPr>
                <w:rFonts w:ascii="Times New Roman" w:eastAsia="Times New Roman" w:hAnsi="Times New Roman" w:cs="Times New Roman"/>
                <w:sz w:val="24"/>
                <w:szCs w:val="24"/>
                <w:lang w:eastAsia="ru-RU"/>
              </w:rPr>
              <w:t>коэффициента</w:t>
            </w:r>
            <w:r w:rsidRPr="00B973E4">
              <w:rPr>
                <w:rFonts w:ascii="Times New Roman" w:eastAsia="Times New Roman" w:hAnsi="Times New Roman" w:cs="Times New Roman"/>
                <w:sz w:val="24"/>
                <w:szCs w:val="24"/>
                <w:lang w:eastAsia="ru-RU"/>
              </w:rPr>
              <w:t xml:space="preserve"> снижения, поступившее ранее.</w:t>
            </w:r>
          </w:p>
          <w:p w:rsidR="00B64503" w:rsidRPr="00507D3C" w:rsidRDefault="00B973E4" w:rsidP="00B973E4">
            <w:pPr>
              <w:spacing w:after="0" w:line="240" w:lineRule="auto"/>
              <w:ind w:firstLine="459"/>
              <w:jc w:val="both"/>
              <w:rPr>
                <w:rFonts w:ascii="Times New Roman" w:eastAsia="Times New Roman" w:hAnsi="Times New Roman" w:cs="Times New Roman"/>
                <w:sz w:val="24"/>
                <w:szCs w:val="24"/>
                <w:lang w:eastAsia="ru-RU"/>
              </w:rPr>
            </w:pPr>
            <w:r w:rsidRPr="00B973E4">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209125429" w:edGrp="everyone" w:colFirst="0" w:colLast="0"/>
            <w:permEnd w:id="213533053"/>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209125429"/>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517348545"/>
      <w:bookmarkStart w:id="33" w:name="_Toc517872799"/>
      <w:bookmarkStart w:id="34" w:name="_Toc528762723"/>
      <w:bookmarkEnd w:id="30"/>
      <w:bookmarkEnd w:id="31"/>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proofErr w:type="spellStart"/>
      <w:r w:rsidRPr="00507D3C">
        <w:rPr>
          <w:rFonts w:ascii="Times New Roman" w:eastAsia="MS Mincho" w:hAnsi="Times New Roman" w:cs="Times New Roman"/>
          <w:b/>
          <w:bCs/>
          <w:i/>
          <w:iCs/>
          <w:color w:val="17365D"/>
          <w:sz w:val="26"/>
          <w:szCs w:val="24"/>
          <w:lang w:val="x-none" w:eastAsia="x-none"/>
        </w:rPr>
        <w:t>аявке</w:t>
      </w:r>
      <w:proofErr w:type="spellEnd"/>
      <w:r w:rsidRPr="00507D3C">
        <w:rPr>
          <w:rFonts w:ascii="Times New Roman" w:eastAsia="MS Mincho" w:hAnsi="Times New Roman" w:cs="Times New Roman"/>
          <w:b/>
          <w:bCs/>
          <w:i/>
          <w:iCs/>
          <w:color w:val="17365D"/>
          <w:sz w:val="26"/>
          <w:szCs w:val="24"/>
          <w:lang w:val="x-none" w:eastAsia="x-none"/>
        </w:rPr>
        <w:t xml:space="preserve"> на участие в закупке</w:t>
      </w:r>
      <w:bookmarkEnd w:id="32"/>
      <w:bookmarkEnd w:id="33"/>
      <w:bookmarkEnd w:id="34"/>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7D3C" w:rsidRPr="00507D3C" w:rsidTr="00570A1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944199473"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E0352B" w:rsidRPr="00507D3C">
              <w:rPr>
                <w:rFonts w:ascii="Times New Roman" w:eastAsia="Times New Roman" w:hAnsi="Times New Roman" w:cs="Times New Roman"/>
                <w:sz w:val="24"/>
                <w:szCs w:val="24"/>
                <w:lang w:eastAsia="ru-RU"/>
              </w:rPr>
              <w:t xml:space="preserve">ЭТП. </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1029918132" w:edGrp="everyone" w:colFirst="0" w:colLast="0"/>
            <w:permEnd w:id="944199473"/>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w:t>
            </w:r>
            <w:r w:rsidR="00E0352B" w:rsidRPr="00507D3C">
              <w:rPr>
                <w:rFonts w:ascii="Times New Roman" w:eastAsia="Times New Roman" w:hAnsi="Times New Roman" w:cs="Times New Roman"/>
                <w:sz w:val="24"/>
                <w:szCs w:val="24"/>
                <w:lang w:eastAsia="ru-RU"/>
              </w:rPr>
              <w:t>срок внесения</w:t>
            </w:r>
            <w:r w:rsidRPr="00507D3C">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bookmarkStart w:id="35" w:name="_Ref368314814"/>
            <w:permStart w:id="944261155" w:edGrp="everyone" w:colFirst="0" w:colLast="0"/>
            <w:permEnd w:id="1029918132"/>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6" w:name="форма26"/>
            <w:bookmarkEnd w:id="35"/>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6"/>
            <w:r w:rsidRPr="00507D3C">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37" w:name="_Toc313349949"/>
            <w:bookmarkStart w:id="38" w:name="_Toc313350145"/>
            <w:bookmarkStart w:id="39" w:name="_Ref166246797"/>
            <w:r w:rsidRPr="0050145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1450">
                <w:rPr>
                  <w:rStyle w:val="a3"/>
                  <w:rFonts w:ascii="Times New Roman" w:eastAsia="Times New Roman" w:hAnsi="Times New Roman" w:cs="Times New Roman"/>
                  <w:sz w:val="24"/>
                  <w:szCs w:val="24"/>
                  <w:lang w:eastAsia="ru-RU"/>
                </w:rPr>
                <w:t>в части III «ФОРМЫ ДЛЯ ЗАПОЛНЕНИЯ УЧАСТНИКАМИ»</w:t>
              </w:r>
            </w:hyperlink>
            <w:r w:rsidRPr="00501450">
              <w:rPr>
                <w:rFonts w:ascii="Times New Roman" w:eastAsia="Times New Roman" w:hAnsi="Times New Roman" w:cs="Times New Roman"/>
                <w:sz w:val="24"/>
                <w:szCs w:val="24"/>
                <w:lang w:eastAsia="ru-RU"/>
              </w:rPr>
              <w:t>.</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7"/>
            <w:bookmarkEnd w:id="38"/>
            <w:r w:rsidRPr="00501450">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1450">
                <w:rPr>
                  <w:rStyle w:val="a3"/>
                  <w:rFonts w:ascii="Times New Roman" w:eastAsia="Times New Roman" w:hAnsi="Times New Roman" w:cs="Times New Roman"/>
                  <w:sz w:val="24"/>
                  <w:szCs w:val="24"/>
                  <w:lang w:eastAsia="ru-RU"/>
                </w:rPr>
                <w:t>форма 1</w:t>
              </w:r>
            </w:hyperlink>
            <w:r w:rsidRPr="0050145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bookmarkEnd w:id="39"/>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3" w:name="_Toc313349953"/>
            <w:bookmarkStart w:id="44" w:name="_Toc313350149"/>
            <w:r w:rsidRPr="0050145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501450">
                <w:rPr>
                  <w:rStyle w:val="a3"/>
                  <w:rFonts w:ascii="Times New Roman" w:eastAsia="Times New Roman" w:hAnsi="Times New Roman" w:cs="Times New Roman"/>
                  <w:sz w:val="24"/>
                  <w:szCs w:val="24"/>
                  <w:lang w:eastAsia="ru-RU"/>
                </w:rPr>
                <w:t>формой 2</w:t>
              </w:r>
            </w:hyperlink>
            <w:r w:rsidRPr="00501450">
              <w:rPr>
                <w:rFonts w:ascii="Times New Roman" w:eastAsia="Times New Roman" w:hAnsi="Times New Roman" w:cs="Times New Roman"/>
                <w:sz w:val="24"/>
                <w:szCs w:val="24"/>
                <w:lang w:eastAsia="ru-RU"/>
              </w:rPr>
              <w:t>, указанной в части III «</w:t>
            </w:r>
            <w:hyperlink w:anchor="_РАЗДЕЛ_III._ФОРМЫ" w:history="1">
              <w:r w:rsidRPr="00501450">
                <w:rPr>
                  <w:rStyle w:val="a3"/>
                  <w:rFonts w:ascii="Times New Roman" w:eastAsia="Times New Roman" w:hAnsi="Times New Roman" w:cs="Times New Roman"/>
                  <w:sz w:val="24"/>
                  <w:szCs w:val="24"/>
                  <w:lang w:eastAsia="ru-RU"/>
                </w:rPr>
                <w:t>ФОРМЫ ДЛЯ ЗАПОЛНЕНИЯ УЧАСТНИКАМИ»</w:t>
              </w:r>
            </w:hyperlink>
            <w:r w:rsidRPr="00501450">
              <w:rPr>
                <w:rFonts w:ascii="Times New Roman" w:eastAsia="Times New Roman" w:hAnsi="Times New Roman" w:cs="Times New Roman"/>
                <w:sz w:val="24"/>
                <w:szCs w:val="24"/>
                <w:lang w:eastAsia="ru-RU"/>
              </w:rPr>
              <w:t xml:space="preserve"> настоящей Документации;</w:t>
            </w:r>
            <w:bookmarkEnd w:id="43"/>
            <w:bookmarkEnd w:id="44"/>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5" w:name="_Toc313349954"/>
            <w:bookmarkStart w:id="46" w:name="_Toc313350150"/>
            <w:r w:rsidRPr="00501450">
              <w:rPr>
                <w:rFonts w:ascii="Times New Roman" w:eastAsia="Times New Roman" w:hAnsi="Times New Roman" w:cs="Times New Roman"/>
                <w:sz w:val="24"/>
                <w:szCs w:val="24"/>
                <w:lang w:eastAsia="ru-RU"/>
              </w:rPr>
              <w:t xml:space="preserve">б) </w:t>
            </w:r>
            <w:bookmarkEnd w:id="45"/>
            <w:bookmarkEnd w:id="46"/>
            <w:r w:rsidRPr="00501450">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01450" w:rsidRPr="00501450" w:rsidRDefault="00501450" w:rsidP="00501450">
            <w:pPr>
              <w:spacing w:after="0" w:line="240" w:lineRule="auto"/>
              <w:ind w:firstLine="488"/>
              <w:jc w:val="both"/>
              <w:rPr>
                <w:rFonts w:ascii="Times New Roman" w:eastAsia="Times New Roman" w:hAnsi="Times New Roman" w:cs="Times New Roman"/>
                <w:iCs/>
                <w:sz w:val="24"/>
                <w:szCs w:val="24"/>
                <w:lang w:eastAsia="ru-RU"/>
              </w:rPr>
            </w:pPr>
            <w:bookmarkStart w:id="47" w:name="_Ref314562138"/>
            <w:r w:rsidRPr="00501450">
              <w:rPr>
                <w:rFonts w:ascii="Times New Roman" w:eastAsia="Times New Roman" w:hAnsi="Times New Roman" w:cs="Times New Roman"/>
                <w:sz w:val="24"/>
                <w:szCs w:val="24"/>
                <w:lang w:eastAsia="ru-RU"/>
              </w:rPr>
              <w:t xml:space="preserve">3) </w:t>
            </w:r>
            <w:bookmarkEnd w:id="47"/>
            <w:r w:rsidRPr="00501450">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_Ref378853304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16</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ИНФОРМАЦИОННА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 xml:space="preserve"> Документации, </w:t>
            </w:r>
            <w:r w:rsidRPr="00501450">
              <w:rPr>
                <w:rFonts w:ascii="Times New Roman" w:eastAsia="Times New Roman" w:hAnsi="Times New Roman" w:cs="Times New Roman"/>
                <w:b/>
                <w:iCs/>
                <w:sz w:val="24"/>
                <w:szCs w:val="24"/>
                <w:lang w:eastAsia="ru-RU"/>
              </w:rPr>
              <w:t>с обязательным включением форм</w:t>
            </w:r>
            <w:r w:rsidRPr="00501450">
              <w:rPr>
                <w:rFonts w:ascii="Times New Roman" w:eastAsia="Times New Roman" w:hAnsi="Times New Roman" w:cs="Times New Roman"/>
                <w:b/>
                <w:iCs/>
                <w:sz w:val="24"/>
                <w:szCs w:val="24"/>
                <w:u w:val="single"/>
                <w:lang w:eastAsia="ru-RU"/>
              </w:rPr>
              <w:t xml:space="preserve"> </w:t>
            </w:r>
            <w:hyperlink w:anchor="_РАЗДЕЛ_III._ФОРМЫ" w:history="1">
              <w:r w:rsidRPr="00501450">
                <w:rPr>
                  <w:rStyle w:val="a3"/>
                  <w:rFonts w:ascii="Times New Roman" w:eastAsia="Times New Roman" w:hAnsi="Times New Roman" w:cs="Times New Roman"/>
                  <w:sz w:val="24"/>
                  <w:szCs w:val="24"/>
                  <w:lang w:eastAsia="ru-RU"/>
                </w:rPr>
                <w:t>раздела III «Формы для заполнения Участниками закупки»</w:t>
              </w:r>
            </w:hyperlink>
            <w:r w:rsidRPr="00501450">
              <w:rPr>
                <w:rFonts w:ascii="Times New Roman" w:eastAsia="Times New Roman" w:hAnsi="Times New Roman" w:cs="Times New Roman"/>
                <w:b/>
                <w:iCs/>
                <w:sz w:val="24"/>
                <w:szCs w:val="24"/>
                <w:u w:val="single"/>
                <w:lang w:eastAsia="ru-RU"/>
              </w:rPr>
              <w:t xml:space="preserve">, </w:t>
            </w:r>
            <w:r w:rsidRPr="00501450">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01450">
              <w:rPr>
                <w:rFonts w:ascii="Times New Roman" w:eastAsia="Times New Roman" w:hAnsi="Times New Roman" w:cs="Times New Roman"/>
                <w:b/>
                <w:iCs/>
                <w:sz w:val="24"/>
                <w:szCs w:val="24"/>
                <w:lang w:eastAsia="ru-RU"/>
              </w:rPr>
              <w:t>п.п</w:t>
            </w:r>
            <w:proofErr w:type="spellEnd"/>
            <w:r w:rsidRPr="00501450">
              <w:rPr>
                <w:rFonts w:ascii="Times New Roman" w:eastAsia="Times New Roman" w:hAnsi="Times New Roman" w:cs="Times New Roman"/>
                <w:b/>
                <w:iCs/>
                <w:sz w:val="24"/>
                <w:szCs w:val="24"/>
                <w:lang w:eastAsia="ru-RU"/>
              </w:rPr>
              <w:t xml:space="preserve">. 1 пункта </w:t>
            </w:r>
            <w:r w:rsidRPr="00501450">
              <w:rPr>
                <w:rFonts w:ascii="Times New Roman" w:eastAsia="Times New Roman" w:hAnsi="Times New Roman" w:cs="Times New Roman"/>
                <w:b/>
                <w:sz w:val="24"/>
                <w:szCs w:val="24"/>
                <w:lang w:eastAsia="ru-RU"/>
              </w:rPr>
              <w:fldChar w:fldCharType="begin"/>
            </w:r>
            <w:r w:rsidRPr="00501450">
              <w:rPr>
                <w:rFonts w:ascii="Times New Roman" w:eastAsia="Times New Roman" w:hAnsi="Times New Roman" w:cs="Times New Roman"/>
                <w:b/>
                <w:iCs/>
                <w:sz w:val="24"/>
                <w:szCs w:val="24"/>
                <w:lang w:eastAsia="ru-RU"/>
              </w:rPr>
              <w:instrText xml:space="preserve"> REF _Ref378853304 \r \h </w:instrText>
            </w:r>
            <w:r w:rsidRPr="00501450">
              <w:rPr>
                <w:rFonts w:ascii="Times New Roman" w:eastAsia="Times New Roman" w:hAnsi="Times New Roman" w:cs="Times New Roman"/>
                <w:b/>
                <w:sz w:val="24"/>
                <w:szCs w:val="24"/>
                <w:lang w:eastAsia="ru-RU"/>
              </w:rPr>
            </w:r>
            <w:r w:rsidRPr="00501450">
              <w:rPr>
                <w:rFonts w:ascii="Times New Roman" w:eastAsia="Times New Roman" w:hAnsi="Times New Roman" w:cs="Times New Roman"/>
                <w:b/>
                <w:sz w:val="24"/>
                <w:szCs w:val="24"/>
                <w:lang w:eastAsia="ru-RU"/>
              </w:rPr>
              <w:fldChar w:fldCharType="separate"/>
            </w:r>
            <w:r w:rsidR="00951E13">
              <w:rPr>
                <w:rFonts w:ascii="Times New Roman" w:eastAsia="Times New Roman" w:hAnsi="Times New Roman" w:cs="Times New Roman"/>
                <w:b/>
                <w:iCs/>
                <w:sz w:val="24"/>
                <w:szCs w:val="24"/>
                <w:lang w:eastAsia="ru-RU"/>
              </w:rPr>
              <w:t>16</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iCs/>
                <w:sz w:val="24"/>
                <w:szCs w:val="24"/>
                <w:lang w:eastAsia="ru-RU"/>
              </w:rPr>
              <w:t xml:space="preserve"> </w:t>
            </w:r>
            <w:hyperlink w:anchor="_РАЗДЕЛ_II._ИНФОРМАЦИОННА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w:t>
            </w:r>
          </w:p>
          <w:p w:rsidR="00501450" w:rsidRPr="00501450" w:rsidRDefault="00951E13" w:rsidP="00501450">
            <w:pPr>
              <w:spacing w:after="0" w:line="240" w:lineRule="auto"/>
              <w:ind w:firstLine="488"/>
              <w:jc w:val="both"/>
              <w:rPr>
                <w:rFonts w:ascii="Times New Roman" w:eastAsia="Times New Roman" w:hAnsi="Times New Roman" w:cs="Times New Roman"/>
                <w:sz w:val="24"/>
                <w:szCs w:val="24"/>
                <w:lang w:eastAsia="ru-RU"/>
              </w:rPr>
            </w:pPr>
            <w:hyperlink w:anchor="_Форма_6_Декларация" w:history="1">
              <w:r w:rsidR="00501450" w:rsidRPr="00501450">
                <w:rPr>
                  <w:rStyle w:val="a3"/>
                  <w:rFonts w:ascii="Times New Roman" w:eastAsia="Times New Roman" w:hAnsi="Times New Roman" w:cs="Times New Roman"/>
                  <w:sz w:val="24"/>
                  <w:szCs w:val="24"/>
                  <w:lang w:eastAsia="ru-RU"/>
                </w:rPr>
                <w:t>Форма 5</w:t>
              </w:r>
            </w:hyperlink>
            <w:r w:rsidR="00501450" w:rsidRPr="0050145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48" w:name="_Ref313307290"/>
            <w:r w:rsidRPr="0050145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основного и дополнительного коэффициентов снижения и других условий договора (договоров) </w:t>
            </w:r>
            <w:hyperlink w:anchor="_Форма_3_ТЕХНИКО-КОММЕРЧЕСКОЕ" w:history="1">
              <w:r w:rsidRPr="00501450">
                <w:rPr>
                  <w:rStyle w:val="a3"/>
                  <w:rFonts w:ascii="Times New Roman" w:eastAsia="Times New Roman" w:hAnsi="Times New Roman" w:cs="Times New Roman"/>
                  <w:sz w:val="24"/>
                  <w:szCs w:val="24"/>
                  <w:lang w:eastAsia="ru-RU"/>
                </w:rPr>
                <w:t>по форме 3</w:t>
              </w:r>
            </w:hyperlink>
            <w:r w:rsidRPr="00501450">
              <w:rPr>
                <w:rFonts w:ascii="Times New Roman" w:eastAsia="Times New Roman" w:hAnsi="Times New Roman" w:cs="Times New Roman"/>
                <w:sz w:val="24"/>
                <w:szCs w:val="24"/>
                <w:lang w:eastAsia="ru-RU"/>
              </w:rPr>
              <w:t xml:space="preserve"> </w:t>
            </w:r>
            <w:bookmarkStart w:id="49" w:name="_Ref314562291"/>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HYPERLINK  \l "_РАЗДЕЛ_III._ФОРМЫ" </w:instrText>
            </w:r>
            <w:r w:rsidRPr="00501450">
              <w:rPr>
                <w:rFonts w:ascii="Times New Roman" w:eastAsia="Times New Roman" w:hAnsi="Times New Roman" w:cs="Times New Roman"/>
                <w:sz w:val="24"/>
                <w:szCs w:val="24"/>
                <w:lang w:eastAsia="ru-RU"/>
              </w:rPr>
              <w:fldChar w:fldCharType="separate"/>
            </w:r>
            <w:r w:rsidRPr="00501450">
              <w:rPr>
                <w:rStyle w:val="a3"/>
                <w:rFonts w:ascii="Times New Roman" w:eastAsia="Times New Roman" w:hAnsi="Times New Roman" w:cs="Times New Roman"/>
                <w:sz w:val="24"/>
                <w:szCs w:val="24"/>
                <w:lang w:eastAsia="ru-RU"/>
              </w:rPr>
              <w:t>раздела III «Формы для заполнения Участниками закупки»</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501450">
              <w:rPr>
                <w:rFonts w:ascii="Times New Roman" w:eastAsia="Times New Roman" w:hAnsi="Times New Roman" w:cs="Times New Roman"/>
                <w:sz w:val="24"/>
                <w:szCs w:val="24"/>
                <w:lang w:eastAsia="ru-RU"/>
              </w:rPr>
              <w:t xml:space="preserve">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_Ref378853453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14</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настоящей Документации.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_Ref378109129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17</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sz w:val="24"/>
                  <w:szCs w:val="24"/>
                  <w:lang w:eastAsia="ru-RU"/>
                </w:rPr>
                <w:t>раздела II «Информационная карта»</w:t>
              </w:r>
            </w:hyperlink>
            <w:r w:rsidRPr="00501450">
              <w:rPr>
                <w:rFonts w:ascii="Times New Roman" w:eastAsia="Times New Roman" w:hAnsi="Times New Roman" w:cs="Times New Roman"/>
                <w:sz w:val="24"/>
                <w:szCs w:val="24"/>
                <w:lang w:eastAsia="ru-RU"/>
              </w:rPr>
              <w:t xml:space="preserve"> Документации (при их наличии).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bookmarkStart w:id="50" w:name="_Ref313307321"/>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_Ref368314453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19</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8) </w:t>
            </w:r>
            <w:bookmarkStart w:id="51" w:name="_Toc313350156"/>
            <w:bookmarkStart w:id="52" w:name="_Toc313349960"/>
            <w:bookmarkEnd w:id="50"/>
            <w:proofErr w:type="gramStart"/>
            <w:r w:rsidRPr="00501450">
              <w:rPr>
                <w:rFonts w:ascii="Times New Roman" w:eastAsia="Times New Roman" w:hAnsi="Times New Roman" w:cs="Times New Roman"/>
                <w:sz w:val="24"/>
                <w:szCs w:val="24"/>
                <w:lang w:eastAsia="ru-RU"/>
              </w:rPr>
              <w:t>В</w:t>
            </w:r>
            <w:proofErr w:type="gramEnd"/>
            <w:r w:rsidRPr="0050145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501450">
              <w:rPr>
                <w:rFonts w:ascii="Times New Roman" w:eastAsia="Times New Roman" w:hAnsi="Times New Roman" w:cs="Times New Roman"/>
                <w:sz w:val="24"/>
                <w:szCs w:val="24"/>
                <w:lang w:eastAsia="ru-RU"/>
              </w:rPr>
              <w:t>Участника  и</w:t>
            </w:r>
            <w:proofErr w:type="gramEnd"/>
            <w:r w:rsidRPr="0050145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6" w:history="1">
              <w:r w:rsidRPr="00501450">
                <w:rPr>
                  <w:rStyle w:val="a3"/>
                  <w:rFonts w:ascii="Times New Roman" w:eastAsia="Times New Roman" w:hAnsi="Times New Roman" w:cs="Times New Roman"/>
                  <w:sz w:val="24"/>
                  <w:szCs w:val="24"/>
                  <w:lang w:eastAsia="ru-RU"/>
                </w:rPr>
                <w:t>Положением о закупках</w:t>
              </w:r>
            </w:hyperlink>
            <w:r w:rsidRPr="00501450">
              <w:rPr>
                <w:rFonts w:ascii="Times New Roman" w:eastAsia="Times New Roman" w:hAnsi="Times New Roman" w:cs="Times New Roman"/>
                <w:sz w:val="24"/>
                <w:szCs w:val="24"/>
                <w:lang w:eastAsia="ru-RU"/>
              </w:rPr>
              <w:t xml:space="preserve"> и Документацией о закупке;</w:t>
            </w:r>
          </w:p>
          <w:p w:rsidR="00501450" w:rsidRPr="00501450" w:rsidRDefault="00501450" w:rsidP="00501450">
            <w:pPr>
              <w:spacing w:after="0" w:line="240" w:lineRule="auto"/>
              <w:ind w:firstLine="488"/>
              <w:jc w:val="both"/>
              <w:rPr>
                <w:rFonts w:ascii="Times New Roman" w:eastAsia="Times New Roman" w:hAnsi="Times New Roman" w:cs="Times New Roman"/>
                <w:iCs/>
                <w:sz w:val="24"/>
                <w:szCs w:val="24"/>
                <w:lang w:eastAsia="ru-RU"/>
              </w:rPr>
            </w:pPr>
            <w:r w:rsidRPr="00501450">
              <w:rPr>
                <w:rFonts w:ascii="Times New Roman" w:eastAsia="Times New Roman" w:hAnsi="Times New Roman" w:cs="Times New Roman"/>
                <w:sz w:val="24"/>
                <w:szCs w:val="24"/>
                <w:lang w:eastAsia="ru-RU"/>
              </w:rPr>
              <w:t xml:space="preserve">в) </w:t>
            </w:r>
            <w:r w:rsidRPr="0050145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501450">
              <w:rPr>
                <w:rFonts w:ascii="Times New Roman" w:eastAsia="Times New Roman" w:hAnsi="Times New Roman" w:cs="Times New Roman"/>
                <w:iCs/>
                <w:sz w:val="24"/>
                <w:szCs w:val="24"/>
                <w:lang w:eastAsia="ru-RU"/>
              </w:rPr>
              <w:t>субисполнителей</w:t>
            </w:r>
            <w:proofErr w:type="spellEnd"/>
            <w:r w:rsidRPr="0050145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_Ref368314453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19</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501450" w:rsidRPr="00501450" w:rsidRDefault="00501450" w:rsidP="00501450">
            <w:pPr>
              <w:spacing w:after="0" w:line="240" w:lineRule="auto"/>
              <w:ind w:firstLine="488"/>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_Ref377141801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20</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507D3C" w:rsidRPr="00507D3C" w:rsidRDefault="00501450" w:rsidP="00501450">
            <w:pPr>
              <w:spacing w:after="0" w:line="240" w:lineRule="auto"/>
              <w:ind w:firstLine="488"/>
              <w:jc w:val="both"/>
              <w:rPr>
                <w:rFonts w:ascii="Times New Roman" w:eastAsia="Times New Roman" w:hAnsi="Times New Roman" w:cs="Times New Roman"/>
                <w:b/>
                <w:sz w:val="24"/>
                <w:szCs w:val="24"/>
                <w:lang w:eastAsia="ru-RU"/>
              </w:rPr>
            </w:pPr>
            <w:r w:rsidRPr="00501450">
              <w:rPr>
                <w:rFonts w:ascii="Times New Roman" w:eastAsia="Times New Roman" w:hAnsi="Times New Roman" w:cs="Times New Roman"/>
                <w:sz w:val="24"/>
                <w:szCs w:val="24"/>
                <w:lang w:eastAsia="ru-RU"/>
              </w:rPr>
              <w:t>Участник Открытого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54" w:name="форма27"/>
            <w:bookmarkEnd w:id="53"/>
            <w:r w:rsidRPr="00507D3C">
              <w:rPr>
                <w:rFonts w:ascii="Times New Roman" w:eastAsia="Times New Roman" w:hAnsi="Times New Roman" w:cs="Times New Roman"/>
                <w:sz w:val="24"/>
                <w:szCs w:val="24"/>
                <w:lang w:eastAsia="ru-RU"/>
              </w:rPr>
              <w:t>Перечень документов, предост</w:t>
            </w:r>
            <w:permEnd w:id="944261155"/>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507D3C">
              <w:rPr>
                <w:rFonts w:ascii="Times New Roman" w:eastAsia="Times New Roman" w:hAnsi="Times New Roman" w:cs="Times New Roman"/>
                <w:sz w:val="24"/>
                <w:szCs w:val="24"/>
                <w:lang w:eastAsia="ru-RU"/>
              </w:rPr>
              <w:t>;</w:t>
            </w:r>
            <w:bookmarkEnd w:id="57"/>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507D3C">
              <w:rPr>
                <w:rFonts w:ascii="Times New Roman" w:eastAsia="Times New Roman" w:hAnsi="Times New Roman" w:cs="Times New Roman"/>
                <w:sz w:val="24"/>
                <w:szCs w:val="24"/>
                <w:lang w:eastAsia="ru-RU"/>
              </w:rPr>
              <w:t>;</w:t>
            </w:r>
            <w:bookmarkEnd w:id="59"/>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507D3C">
              <w:rPr>
                <w:rFonts w:ascii="Times New Roman" w:eastAsia="Times New Roman" w:hAnsi="Times New Roman" w:cs="Times New Roman"/>
                <w:color w:val="000000"/>
                <w:sz w:val="24"/>
                <w:szCs w:val="24"/>
                <w:lang w:eastAsia="ru-RU"/>
              </w:rPr>
              <w:t>непредоставленными</w:t>
            </w:r>
            <w:proofErr w:type="spellEnd"/>
            <w:r w:rsidRPr="00507D3C">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ermStart w:id="1053579361" w:edGrp="everyone" w:colFirst="0" w:colLast="0"/>
          </w:p>
        </w:tc>
        <w:bookmarkEnd w:id="60"/>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227237817" w:edGrp="everyone" w:colFirst="0" w:colLast="0"/>
            <w:permEnd w:id="1053579361"/>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07D3C">
              <w:rPr>
                <w:rFonts w:ascii="Times New Roman" w:eastAsia="Times New Roman" w:hAnsi="Times New Roman" w:cs="Times New Roman"/>
                <w:sz w:val="24"/>
                <w:szCs w:val="24"/>
                <w:lang w:eastAsia="ru-RU"/>
              </w:rPr>
              <w:t>апостиль</w:t>
            </w:r>
            <w:proofErr w:type="spellEnd"/>
            <w:r w:rsidRPr="00507D3C">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C35E87" w:rsidRDefault="00507D3C" w:rsidP="00507D3C">
            <w:pPr>
              <w:spacing w:after="0" w:line="240" w:lineRule="auto"/>
              <w:ind w:firstLine="382"/>
              <w:contextualSpacing/>
              <w:jc w:val="both"/>
              <w:rPr>
                <w:rFonts w:ascii="Times New Roman" w:eastAsia="Times New Roman" w:hAnsi="Times New Roman" w:cs="Times New Roman"/>
                <w:szCs w:val="24"/>
                <w:lang w:eastAsia="ru-RU"/>
              </w:rPr>
            </w:pPr>
            <w:r w:rsidRPr="00507D3C">
              <w:rPr>
                <w:rFonts w:ascii="Times New Roman" w:eastAsia="Times New Roman" w:hAnsi="Times New Roman" w:cs="Times New Roman"/>
                <w:sz w:val="24"/>
                <w:szCs w:val="24"/>
                <w:lang w:eastAsia="ru-RU"/>
              </w:rPr>
              <w:t>4</w:t>
            </w:r>
            <w:r w:rsidRPr="00C35E87">
              <w:rPr>
                <w:rFonts w:ascii="Times New Roman" w:eastAsia="Times New Roman" w:hAnsi="Times New Roman" w:cs="Times New Roman"/>
                <w:szCs w:val="24"/>
                <w:lang w:eastAsia="ru-RU"/>
              </w:rPr>
              <w:t xml:space="preserve">. </w:t>
            </w:r>
            <w:r w:rsidRPr="00C35E87">
              <w:rPr>
                <w:rFonts w:ascii="Times New Roman" w:eastAsia="Times New Roman" w:hAnsi="Times New Roman" w:cs="Times New Roman"/>
                <w:sz w:val="24"/>
                <w:szCs w:val="26"/>
                <w:lang w:eastAsia="ru-RU"/>
              </w:rPr>
              <w:t>Заявка и документы, входящие в состав Заявки, предоставляются в форматах, *</w:t>
            </w:r>
            <w:proofErr w:type="spellStart"/>
            <w:r w:rsidRPr="00C35E87">
              <w:rPr>
                <w:rFonts w:ascii="Times New Roman" w:eastAsia="Times New Roman" w:hAnsi="Times New Roman" w:cs="Times New Roman"/>
                <w:sz w:val="24"/>
                <w:szCs w:val="26"/>
                <w:lang w:eastAsia="ru-RU"/>
              </w:rPr>
              <w:t>doc</w:t>
            </w:r>
            <w:proofErr w:type="spellEnd"/>
            <w:r w:rsidRPr="00C35E87">
              <w:rPr>
                <w:rFonts w:ascii="Times New Roman" w:eastAsia="Times New Roman" w:hAnsi="Times New Roman" w:cs="Times New Roman"/>
                <w:sz w:val="24"/>
                <w:szCs w:val="26"/>
                <w:lang w:eastAsia="ru-RU"/>
              </w:rPr>
              <w:t>., *</w:t>
            </w:r>
            <w:proofErr w:type="spellStart"/>
            <w:proofErr w:type="gramStart"/>
            <w:r w:rsidRPr="00C35E87">
              <w:rPr>
                <w:rFonts w:ascii="Times New Roman" w:eastAsia="Times New Roman" w:hAnsi="Times New Roman" w:cs="Times New Roman"/>
                <w:sz w:val="24"/>
                <w:szCs w:val="26"/>
                <w:lang w:eastAsia="ru-RU"/>
              </w:rPr>
              <w:t>docx</w:t>
            </w:r>
            <w:proofErr w:type="spellEnd"/>
            <w:r w:rsidRPr="00C35E87">
              <w:rPr>
                <w:rFonts w:ascii="Times New Roman" w:eastAsia="Times New Roman" w:hAnsi="Times New Roman" w:cs="Times New Roman"/>
                <w:sz w:val="24"/>
                <w:szCs w:val="26"/>
                <w:lang w:eastAsia="ru-RU"/>
              </w:rPr>
              <w:t>.,</w:t>
            </w:r>
            <w:proofErr w:type="gramEnd"/>
            <w:r w:rsidRPr="00C35E87">
              <w:rPr>
                <w:rFonts w:ascii="Times New Roman" w:eastAsia="Times New Roman" w:hAnsi="Times New Roman" w:cs="Times New Roman"/>
                <w:sz w:val="24"/>
                <w:szCs w:val="26"/>
                <w:lang w:eastAsia="ru-RU"/>
              </w:rPr>
              <w:t xml:space="preserve"> *</w:t>
            </w:r>
            <w:proofErr w:type="spellStart"/>
            <w:r w:rsidRPr="00C35E87">
              <w:rPr>
                <w:rFonts w:ascii="Times New Roman" w:eastAsia="Times New Roman" w:hAnsi="Times New Roman" w:cs="Times New Roman"/>
                <w:sz w:val="24"/>
                <w:szCs w:val="26"/>
                <w:lang w:eastAsia="ru-RU"/>
              </w:rPr>
              <w:t>xls</w:t>
            </w:r>
            <w:proofErr w:type="spellEnd"/>
            <w:r w:rsidRPr="00C35E87">
              <w:rPr>
                <w:rFonts w:ascii="Times New Roman" w:eastAsia="Times New Roman" w:hAnsi="Times New Roman" w:cs="Times New Roman"/>
                <w:sz w:val="24"/>
                <w:szCs w:val="26"/>
                <w:lang w:eastAsia="ru-RU"/>
              </w:rPr>
              <w:t>., *</w:t>
            </w:r>
            <w:proofErr w:type="spellStart"/>
            <w:r w:rsidRPr="00C35E87">
              <w:rPr>
                <w:rFonts w:ascii="Times New Roman" w:eastAsia="Times New Roman" w:hAnsi="Times New Roman" w:cs="Times New Roman"/>
                <w:sz w:val="24"/>
                <w:szCs w:val="26"/>
                <w:lang w:eastAsia="ru-RU"/>
              </w:rPr>
              <w:t>xlsx</w:t>
            </w:r>
            <w:proofErr w:type="spellEnd"/>
            <w:r w:rsidRPr="00C35E87">
              <w:rPr>
                <w:rFonts w:ascii="Times New Roman" w:eastAsia="Times New Roman" w:hAnsi="Times New Roman" w:cs="Times New Roman"/>
                <w:sz w:val="24"/>
                <w:szCs w:val="26"/>
                <w:lang w:eastAsia="ru-RU"/>
              </w:rPr>
              <w:t>., *</w:t>
            </w:r>
            <w:proofErr w:type="spellStart"/>
            <w:r w:rsidRPr="00C35E87">
              <w:rPr>
                <w:rFonts w:ascii="Times New Roman" w:eastAsia="Times New Roman" w:hAnsi="Times New Roman" w:cs="Times New Roman"/>
                <w:sz w:val="24"/>
                <w:szCs w:val="26"/>
                <w:lang w:eastAsia="ru-RU"/>
              </w:rPr>
              <w:t>ppt</w:t>
            </w:r>
            <w:proofErr w:type="spellEnd"/>
            <w:r w:rsidRPr="00C35E87">
              <w:rPr>
                <w:rFonts w:ascii="Times New Roman" w:eastAsia="Times New Roman" w:hAnsi="Times New Roman" w:cs="Times New Roman"/>
                <w:sz w:val="24"/>
                <w:szCs w:val="26"/>
                <w:lang w:eastAsia="ru-RU"/>
              </w:rPr>
              <w:t>., и т.д. в отсканированном виде в формате *</w:t>
            </w:r>
            <w:proofErr w:type="spellStart"/>
            <w:r w:rsidRPr="00C35E87">
              <w:rPr>
                <w:rFonts w:ascii="Times New Roman" w:eastAsia="Times New Roman" w:hAnsi="Times New Roman" w:cs="Times New Roman"/>
                <w:sz w:val="24"/>
                <w:szCs w:val="26"/>
                <w:lang w:eastAsia="ru-RU"/>
              </w:rPr>
              <w:t>pdf</w:t>
            </w:r>
            <w:proofErr w:type="spellEnd"/>
            <w:r w:rsidRPr="00C35E87">
              <w:rPr>
                <w:rFonts w:ascii="Times New Roman" w:eastAsia="Times New Roman" w:hAnsi="Times New Roman" w:cs="Times New Roman"/>
                <w:sz w:val="24"/>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857754296" w:edGrp="everyone" w:colFirst="0" w:colLast="0"/>
            <w:permEnd w:id="227237817"/>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_Ref378107245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9</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r w:rsidRPr="00501450">
              <w:rPr>
                <w:rFonts w:ascii="Times New Roman" w:eastAsia="Times New Roman" w:hAnsi="Times New Roman" w:cs="Times New Roman"/>
                <w:iCs/>
                <w:sz w:val="24"/>
                <w:szCs w:val="24"/>
                <w:lang w:eastAsia="ru-RU"/>
              </w:rPr>
              <w:t xml:space="preserve">раздела </w:t>
            </w:r>
            <w:hyperlink w:anchor="_РАЗДЕЛ_II._СВЕДЕНИЯ" w:history="1">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 xml:space="preserve"> Документации</w:t>
            </w:r>
            <w:r w:rsidRPr="0050145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Открытого запроса предложений.</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roofErr w:type="gramStart"/>
            <w:r w:rsidRPr="00501450">
              <w:rPr>
                <w:rFonts w:ascii="Times New Roman" w:eastAsia="Times New Roman" w:hAnsi="Times New Roman" w:cs="Times New Roman"/>
                <w:sz w:val="24"/>
                <w:szCs w:val="24"/>
                <w:lang w:eastAsia="ru-RU"/>
              </w:rPr>
              <w:t>а)</w:t>
            </w:r>
            <w:r w:rsidRPr="00501450">
              <w:rPr>
                <w:rFonts w:ascii="Times New Roman" w:eastAsia="Times New Roman" w:hAnsi="Times New Roman" w:cs="Times New Roman"/>
                <w:sz w:val="24"/>
                <w:szCs w:val="24"/>
                <w:lang w:eastAsia="ru-RU"/>
              </w:rPr>
              <w:tab/>
            </w:r>
            <w:proofErr w:type="gramEnd"/>
            <w:r w:rsidRPr="0050145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_Ref378853304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16</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sz w:val="24"/>
                <w:szCs w:val="24"/>
                <w:lang w:eastAsia="ru-RU"/>
              </w:rPr>
              <w:t xml:space="preserve"> Документации;</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roofErr w:type="gramStart"/>
            <w:r w:rsidRPr="00501450">
              <w:rPr>
                <w:rFonts w:ascii="Times New Roman" w:eastAsia="Times New Roman" w:hAnsi="Times New Roman" w:cs="Times New Roman"/>
                <w:sz w:val="24"/>
                <w:szCs w:val="24"/>
                <w:lang w:eastAsia="ru-RU"/>
              </w:rPr>
              <w:t>б)</w:t>
            </w:r>
            <w:r w:rsidRPr="00501450">
              <w:rPr>
                <w:rFonts w:ascii="Times New Roman" w:eastAsia="Times New Roman" w:hAnsi="Times New Roman" w:cs="Times New Roman"/>
                <w:sz w:val="24"/>
                <w:szCs w:val="24"/>
                <w:lang w:eastAsia="ru-RU"/>
              </w:rPr>
              <w:tab/>
            </w:r>
            <w:proofErr w:type="gramEnd"/>
            <w:r w:rsidRPr="0050145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roofErr w:type="gramStart"/>
            <w:r w:rsidRPr="00501450">
              <w:rPr>
                <w:rFonts w:ascii="Times New Roman" w:eastAsia="Times New Roman" w:hAnsi="Times New Roman" w:cs="Times New Roman"/>
                <w:sz w:val="24"/>
                <w:szCs w:val="24"/>
                <w:lang w:eastAsia="ru-RU"/>
              </w:rPr>
              <w:t>в)</w:t>
            </w:r>
            <w:r w:rsidRPr="00501450">
              <w:rPr>
                <w:rFonts w:ascii="Times New Roman" w:eastAsia="Times New Roman" w:hAnsi="Times New Roman" w:cs="Times New Roman"/>
                <w:sz w:val="24"/>
                <w:szCs w:val="24"/>
                <w:lang w:eastAsia="ru-RU"/>
              </w:rPr>
              <w:tab/>
            </w:r>
            <w:proofErr w:type="gramEnd"/>
            <w:r w:rsidRPr="0050145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p>
          <w:p w:rsidR="00501450" w:rsidRPr="00501450" w:rsidRDefault="00501450" w:rsidP="00501450">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1450" w:rsidP="00E0352B">
            <w:pPr>
              <w:spacing w:after="0" w:line="240" w:lineRule="auto"/>
              <w:ind w:firstLine="486"/>
              <w:jc w:val="both"/>
              <w:rPr>
                <w:rFonts w:ascii="Times New Roman" w:eastAsia="Times New Roman" w:hAnsi="Times New Roman" w:cs="Times New Roman"/>
                <w:sz w:val="24"/>
                <w:szCs w:val="24"/>
                <w:lang w:eastAsia="ru-RU"/>
              </w:rPr>
            </w:pPr>
            <w:r w:rsidRPr="0050145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_Ref368314814 \r \h </w:instrText>
            </w:r>
            <w:r w:rsidRPr="00501450">
              <w:rPr>
                <w:rFonts w:ascii="Times New Roman" w:eastAsia="Times New Roman" w:hAnsi="Times New Roman" w:cs="Times New Roman"/>
                <w:sz w:val="24"/>
                <w:szCs w:val="24"/>
                <w:lang w:eastAsia="ru-RU"/>
              </w:rPr>
            </w:r>
            <w:r w:rsidRPr="00501450">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27</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r w:rsidR="00E0352B">
              <w:rPr>
                <w:rFonts w:ascii="Times New Roman" w:eastAsia="Times New Roman" w:hAnsi="Times New Roman" w:cs="Times New Roman"/>
                <w:sz w:val="24"/>
                <w:szCs w:val="24"/>
                <w:lang w:eastAsia="ru-RU"/>
              </w:rPr>
              <w:t>28</w:t>
            </w:r>
            <w:r w:rsidRPr="00501450">
              <w:rPr>
                <w:rFonts w:ascii="Times New Roman" w:eastAsia="Times New Roman" w:hAnsi="Times New Roman" w:cs="Times New Roman"/>
                <w:sz w:val="24"/>
                <w:szCs w:val="24"/>
                <w:lang w:eastAsia="ru-RU"/>
              </w:rPr>
              <w:fldChar w:fldCharType="begin"/>
            </w:r>
            <w:r w:rsidRPr="00501450">
              <w:rPr>
                <w:rFonts w:ascii="Times New Roman" w:eastAsia="Times New Roman" w:hAnsi="Times New Roman" w:cs="Times New Roman"/>
                <w:sz w:val="24"/>
                <w:szCs w:val="24"/>
                <w:lang w:eastAsia="ru-RU"/>
              </w:rPr>
              <w:instrText xml:space="preserve"> REF _Ref460515936 \r \h </w:instrText>
            </w:r>
            <w:r w:rsidRPr="00501450">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b/>
                <w:bCs/>
                <w:sz w:val="24"/>
                <w:szCs w:val="24"/>
                <w:lang w:eastAsia="ru-RU"/>
              </w:rPr>
              <w:t>Ошибка! Источник ссылки не найден.</w:t>
            </w:r>
            <w:r w:rsidRPr="00501450">
              <w:rPr>
                <w:rFonts w:ascii="Times New Roman" w:eastAsia="Times New Roman" w:hAnsi="Times New Roman" w:cs="Times New Roman"/>
                <w:sz w:val="24"/>
                <w:szCs w:val="24"/>
                <w:lang w:eastAsia="ru-RU"/>
              </w:rPr>
              <w:fldChar w:fldCharType="end"/>
            </w:r>
            <w:r w:rsidRPr="00501450">
              <w:rPr>
                <w:rFonts w:ascii="Times New Roman" w:eastAsia="Times New Roman" w:hAnsi="Times New Roman" w:cs="Times New Roman"/>
                <w:sz w:val="24"/>
                <w:szCs w:val="24"/>
                <w:lang w:eastAsia="ru-RU"/>
              </w:rPr>
              <w:t xml:space="preserve"> </w:t>
            </w:r>
            <w:hyperlink w:anchor="_РАЗДЕЛ_II._СВЕДЕНИЯ" w:history="1">
              <w:r w:rsidRPr="00501450">
                <w:rPr>
                  <w:rStyle w:val="a3"/>
                  <w:rFonts w:ascii="Times New Roman" w:eastAsia="Times New Roman" w:hAnsi="Times New Roman" w:cs="Times New Roman"/>
                  <w:iCs/>
                  <w:sz w:val="24"/>
                  <w:szCs w:val="24"/>
                  <w:lang w:eastAsia="ru-RU"/>
                </w:rPr>
                <w:t xml:space="preserve">раздела </w:t>
              </w:r>
              <w:r w:rsidRPr="00501450">
                <w:rPr>
                  <w:rStyle w:val="a3"/>
                  <w:rFonts w:ascii="Times New Roman" w:eastAsia="Times New Roman" w:hAnsi="Times New Roman" w:cs="Times New Roman"/>
                  <w:iCs/>
                  <w:sz w:val="24"/>
                  <w:szCs w:val="24"/>
                  <w:lang w:val="en-US" w:eastAsia="ru-RU"/>
                </w:rPr>
                <w:t>II</w:t>
              </w:r>
              <w:r w:rsidRPr="00501450">
                <w:rPr>
                  <w:rStyle w:val="a3"/>
                  <w:rFonts w:ascii="Times New Roman" w:eastAsia="Times New Roman" w:hAnsi="Times New Roman" w:cs="Times New Roman"/>
                  <w:iCs/>
                  <w:sz w:val="24"/>
                  <w:szCs w:val="24"/>
                  <w:lang w:eastAsia="ru-RU"/>
                </w:rPr>
                <w:t xml:space="preserve"> «Информационная карта»</w:t>
              </w:r>
            </w:hyperlink>
            <w:r w:rsidRPr="00501450">
              <w:rPr>
                <w:rFonts w:ascii="Times New Roman" w:eastAsia="Times New Roman" w:hAnsi="Times New Roman" w:cs="Times New Roman"/>
                <w:iCs/>
                <w:sz w:val="24"/>
                <w:szCs w:val="24"/>
                <w:lang w:eastAsia="ru-RU"/>
              </w:rPr>
              <w:t xml:space="preserve"> Документации</w:t>
            </w:r>
            <w:r w:rsidRPr="00501450">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1" w:name="_2.4._Критерии_и"/>
      <w:bookmarkEnd w:id="61"/>
      <w:permEnd w:id="857754296"/>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528762724"/>
      <w:bookmarkEnd w:id="6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507D3C" w:rsidRPr="00507D3C" w:rsidTr="00570A1B">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jc w:val="center"/>
              <w:rPr>
                <w:rFonts w:ascii="Times New Roman" w:eastAsia="Times New Roman" w:hAnsi="Times New Roman" w:cs="Times New Roman"/>
                <w:sz w:val="24"/>
                <w:szCs w:val="24"/>
                <w:lang w:eastAsia="ru-RU"/>
              </w:rPr>
            </w:pPr>
            <w:permStart w:id="931595982"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1904412274"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904412274"/>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7"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729758924" w:edGrp="everyone" w:colFirst="0" w:colLast="0"/>
            <w:permEnd w:id="931595982"/>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Pr>
                <w:rFonts w:ascii="Times New Roman" w:eastAsia="Times New Roman" w:hAnsi="Times New Roman" w:cs="Times New Roman"/>
                <w:sz w:val="24"/>
                <w:szCs w:val="24"/>
                <w:lang w:eastAsia="ru-RU"/>
              </w:rPr>
              <w:t>коэффициент снижения</w:t>
            </w:r>
            <w:r w:rsidRPr="00F75F5F">
              <w:rPr>
                <w:rFonts w:ascii="Times New Roman" w:eastAsia="Times New Roman" w:hAnsi="Times New Roman" w:cs="Times New Roman"/>
                <w:sz w:val="24"/>
                <w:szCs w:val="24"/>
                <w:lang w:eastAsia="ru-RU"/>
              </w:rPr>
              <w:t xml:space="preserve"> участника, с которым заключается договор по итогам проведенной Закупки.</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Pr>
                <w:rFonts w:ascii="Times New Roman" w:eastAsia="Times New Roman" w:hAnsi="Times New Roman" w:cs="Times New Roman"/>
                <w:sz w:val="24"/>
                <w:szCs w:val="24"/>
                <w:lang w:eastAsia="ru-RU"/>
              </w:rPr>
              <w:t>коэффициент снижения</w:t>
            </w:r>
            <w:r w:rsidRPr="00F75F5F">
              <w:rPr>
                <w:rFonts w:ascii="Times New Roman" w:eastAsia="Times New Roman" w:hAnsi="Times New Roman" w:cs="Times New Roman"/>
                <w:sz w:val="24"/>
                <w:szCs w:val="24"/>
                <w:lang w:eastAsia="ru-RU"/>
              </w:rPr>
              <w:t>, предложенный таким участником.</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75F5F">
              <w:rPr>
                <w:rFonts w:ascii="Times New Roman" w:eastAsia="Times New Roman" w:hAnsi="Times New Roman" w:cs="Times New Roman"/>
                <w:sz w:val="24"/>
                <w:szCs w:val="24"/>
                <w:lang w:eastAsia="ru-RU"/>
              </w:rPr>
              <w:t>, заключаемого по итогам Закупки, определяется путем произведения коэффициента снижения, предложенного таким участником на начальну</w:t>
            </w:r>
            <w:r>
              <w:rPr>
                <w:rFonts w:ascii="Times New Roman" w:eastAsia="Times New Roman" w:hAnsi="Times New Roman" w:cs="Times New Roman"/>
                <w:sz w:val="24"/>
                <w:szCs w:val="24"/>
                <w:lang w:eastAsia="ru-RU"/>
              </w:rPr>
              <w:t>ю (максимальную) цену договора</w:t>
            </w:r>
            <w:r w:rsidRPr="00F75F5F">
              <w:rPr>
                <w:rFonts w:ascii="Times New Roman" w:eastAsia="Times New Roman" w:hAnsi="Times New Roman" w:cs="Times New Roman"/>
                <w:sz w:val="24"/>
                <w:szCs w:val="24"/>
                <w:lang w:eastAsia="ru-RU"/>
              </w:rPr>
              <w:t>, указанную в Документации о закупке без НДС.</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507D3C" w:rsidRPr="00507D3C" w:rsidRDefault="00F75F5F" w:rsidP="00F75F5F">
            <w:pPr>
              <w:spacing w:after="0" w:line="240" w:lineRule="auto"/>
              <w:ind w:firstLine="528"/>
              <w:jc w:val="both"/>
              <w:rPr>
                <w:rFonts w:ascii="Times New Roman" w:eastAsia="Times New Roman" w:hAnsi="Times New Roman" w:cs="Times New Roman"/>
                <w:i/>
                <w:sz w:val="24"/>
                <w:szCs w:val="24"/>
                <w:lang w:eastAsia="ru-RU"/>
              </w:rPr>
            </w:pPr>
            <w:r w:rsidRPr="00F75F5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07D3C" w:rsidRPr="00507D3C" w:rsidTr="00570A1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408366426" w:edGrp="everyone" w:colFirst="0" w:colLast="0"/>
            <w:permEnd w:id="1729758924"/>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w:t>
            </w:r>
            <w:bookmarkStart w:id="67" w:name="п34"/>
            <w:bookmarkEnd w:id="67"/>
            <w:r w:rsidRPr="00507D3C">
              <w:rPr>
                <w:rFonts w:ascii="Times New Roman" w:eastAsia="Times New Roman" w:hAnsi="Times New Roman" w:cs="Times New Roman"/>
                <w:sz w:val="24"/>
                <w:szCs w:val="24"/>
                <w:lang w:eastAsia="ru-RU"/>
              </w:rPr>
              <w:t>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FA12D9" w:rsidP="0015511D">
            <w:pPr>
              <w:pStyle w:val="western"/>
              <w:spacing w:before="0" w:after="120"/>
              <w:rPr>
                <w:rFonts w:ascii="Times New Roman" w:hAnsi="Times New Roman" w:cs="Times New Roman"/>
                <w:lang w:eastAsia="ru-RU"/>
              </w:rPr>
            </w:pPr>
            <w:r>
              <w:rPr>
                <w:rFonts w:ascii="Times New Roman" w:eastAsia="MS Mincho" w:hAnsi="Times New Roman" w:cs="Times New Roman"/>
                <w:lang w:eastAsia="ja-JP"/>
              </w:rPr>
              <w:t xml:space="preserve">    </w:t>
            </w:r>
            <w:r w:rsidR="00F432AC" w:rsidRPr="00F432AC">
              <w:rPr>
                <w:rFonts w:ascii="Times New Roman" w:hAnsi="Times New Roman" w:cs="Times New Roman"/>
                <w:lang w:eastAsia="en-US"/>
              </w:rPr>
              <w:t>Сумма в размере 100% стоимости Услуг, выплачивается в течение 30 (тридцати) календарных дней со дня получения оригинала счета на основании подписания всеми сторонами Акта сдачи-приемки оказанных услуг по соответствующей заявке.</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635808676" w:edGrp="everyone" w:colFirst="0" w:colLast="0"/>
            <w:permEnd w:id="408366426"/>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73809" w:rsidRPr="00E73809" w:rsidRDefault="00E73809" w:rsidP="00E73809">
            <w:pPr>
              <w:ind w:firstLine="528"/>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E73809" w:rsidRPr="00E73809" w:rsidRDefault="00E73809" w:rsidP="00E73809">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цена единицы товара (работы, услуги) может быть снижена;</w:t>
            </w:r>
          </w:p>
          <w:p w:rsidR="00E73809" w:rsidRPr="00E73809" w:rsidRDefault="00E73809" w:rsidP="00E73809">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E73809" w:rsidRPr="00E73809" w:rsidRDefault="00E73809" w:rsidP="00E73809">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E73809">
              <w:rPr>
                <w:rFonts w:ascii="Times New Roman" w:eastAsia="Times New Roman" w:hAnsi="Times New Roman" w:cs="Times New Roman"/>
                <w:sz w:val="24"/>
                <w:szCs w:val="24"/>
              </w:rPr>
              <w:t>иные, изменяющие условия договора в лучшую для Заказчика сторону.</w:t>
            </w:r>
          </w:p>
          <w:p w:rsidR="00507D3C" w:rsidRPr="00507D3C" w:rsidRDefault="00E73809" w:rsidP="00E73809">
            <w:pPr>
              <w:spacing w:after="0" w:line="240" w:lineRule="auto"/>
              <w:ind w:firstLine="528"/>
              <w:jc w:val="both"/>
              <w:rPr>
                <w:rFonts w:ascii="Times New Roman" w:eastAsia="Times New Roman" w:hAnsi="Times New Roman" w:cs="Times New Roman"/>
                <w:sz w:val="24"/>
                <w:szCs w:val="24"/>
                <w:lang w:eastAsia="ru-RU"/>
              </w:rPr>
            </w:pPr>
            <w:r w:rsidRPr="00E73809">
              <w:rPr>
                <w:rFonts w:ascii="Times New Roman" w:eastAsia="Times New Roman" w:hAnsi="Times New Roman" w:cs="Times New Roman"/>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130180091" w:edGrp="everyone" w:colFirst="0" w:colLast="0"/>
            <w:permEnd w:id="1635808676"/>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установлен </w:t>
            </w:r>
            <w:hyperlink r:id="rId38"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808060101" w:edGrp="everyone" w:colFirst="0" w:colLast="0"/>
            <w:permEnd w:id="1130180091"/>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150D3" w:rsidRPr="00F150D3" w:rsidRDefault="00507D3C" w:rsidP="00F150D3">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 соответствии с условиями настоящей Документации </w:t>
            </w:r>
            <w:r w:rsidR="00F150D3" w:rsidRPr="00F150D3">
              <w:rPr>
                <w:rFonts w:ascii="Times New Roman" w:eastAsia="Times New Roman" w:hAnsi="Times New Roman" w:cs="Times New Roman"/>
                <w:sz w:val="24"/>
                <w:szCs w:val="24"/>
                <w:lang w:eastAsia="ru-RU"/>
              </w:rPr>
              <w:t xml:space="preserve">Заказчик в соответствии с условиями настоящей </w:t>
            </w:r>
            <w:proofErr w:type="gramStart"/>
            <w:r w:rsidR="00F150D3" w:rsidRPr="00F150D3">
              <w:rPr>
                <w:rFonts w:ascii="Times New Roman" w:eastAsia="Times New Roman" w:hAnsi="Times New Roman" w:cs="Times New Roman"/>
                <w:sz w:val="24"/>
                <w:szCs w:val="24"/>
                <w:lang w:eastAsia="ru-RU"/>
              </w:rPr>
              <w:t>Документации  вправе</w:t>
            </w:r>
            <w:proofErr w:type="gramEnd"/>
            <w:r w:rsidR="00F150D3" w:rsidRPr="00F150D3">
              <w:rPr>
                <w:rFonts w:ascii="Times New Roman" w:eastAsia="Times New Roman" w:hAnsi="Times New Roman" w:cs="Times New Roman"/>
                <w:sz w:val="24"/>
                <w:szCs w:val="24"/>
                <w:lang w:eastAsia="ru-RU"/>
              </w:rPr>
              <w:t xml:space="preserve">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150D3" w:rsidRPr="00F150D3" w:rsidRDefault="00F150D3" w:rsidP="00F150D3">
            <w:pPr>
              <w:suppressAutoHyphens/>
              <w:spacing w:after="0" w:line="240" w:lineRule="auto"/>
              <w:ind w:firstLine="528"/>
              <w:jc w:val="both"/>
              <w:rPr>
                <w:rFonts w:ascii="Times New Roman" w:eastAsia="Times New Roman" w:hAnsi="Times New Roman" w:cs="Times New Roman"/>
                <w:sz w:val="24"/>
                <w:szCs w:val="24"/>
                <w:lang w:eastAsia="ru-RU"/>
              </w:rPr>
            </w:pPr>
            <w:r w:rsidRPr="00F150D3">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150D3" w:rsidRPr="00F150D3" w:rsidRDefault="00F150D3" w:rsidP="00F150D3">
            <w:pPr>
              <w:suppressAutoHyphens/>
              <w:spacing w:after="0" w:line="240" w:lineRule="auto"/>
              <w:ind w:firstLine="528"/>
              <w:jc w:val="both"/>
              <w:rPr>
                <w:rFonts w:ascii="Times New Roman" w:eastAsia="Times New Roman" w:hAnsi="Times New Roman" w:cs="Times New Roman"/>
                <w:sz w:val="24"/>
                <w:szCs w:val="24"/>
                <w:lang w:eastAsia="ru-RU"/>
              </w:rPr>
            </w:pPr>
            <w:r w:rsidRPr="00F150D3">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F150D3" w:rsidRPr="00501450" w:rsidRDefault="00F150D3" w:rsidP="00501450">
            <w:pPr>
              <w:pStyle w:val="a4"/>
              <w:numPr>
                <w:ilvl w:val="0"/>
                <w:numId w:val="18"/>
              </w:numPr>
              <w:suppressAutoHyphens/>
              <w:jc w:val="both"/>
            </w:pPr>
            <w:r w:rsidRPr="00501450">
              <w:t>при наличии разночтений между коэффициентом снижения, указанным словами и цифрами, преимущество имеет коэффициент, указанный словами.</w:t>
            </w:r>
          </w:p>
          <w:p w:rsidR="00507D3C" w:rsidRPr="00501450" w:rsidRDefault="00F150D3" w:rsidP="00501450">
            <w:pPr>
              <w:pStyle w:val="a4"/>
              <w:numPr>
                <w:ilvl w:val="0"/>
                <w:numId w:val="18"/>
              </w:numPr>
              <w:tabs>
                <w:tab w:val="left" w:pos="0"/>
              </w:tabs>
              <w:autoSpaceDE w:val="0"/>
              <w:autoSpaceDN w:val="0"/>
              <w:adjustRightInd w:val="0"/>
              <w:jc w:val="both"/>
              <w:rPr>
                <w:sz w:val="26"/>
                <w:szCs w:val="26"/>
              </w:rPr>
            </w:pPr>
            <w:r w:rsidRPr="00501450">
              <w:t>при наличии разночтений между информацией, указанной в Заявке, и информацией, указанной на ЭТП, преимущество имеет информация, указанная на ЭТП</w:t>
            </w:r>
            <w:r w:rsidR="00501450">
              <w:t>.</w:t>
            </w:r>
          </w:p>
        </w:tc>
      </w:tr>
    </w:tbl>
    <w:permEnd w:id="808060101"/>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9"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40"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507D3C">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507D3C">
        <w:rPr>
          <w:rFonts w:ascii="Cambria" w:eastAsia="MS Mincho" w:hAnsi="Cambria" w:cs="Times New Roman"/>
          <w:b/>
          <w:bCs/>
          <w:color w:val="365F91"/>
          <w:kern w:val="32"/>
          <w:sz w:val="28"/>
          <w:szCs w:val="28"/>
          <w:lang w:val="x-none" w:eastAsia="x-none"/>
        </w:rPr>
        <w:t xml:space="preserve"> </w:t>
      </w:r>
      <w:bookmarkEnd w:id="70"/>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3"/>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«___» __________ 20___ </w:t>
      </w:r>
      <w:proofErr w:type="gramStart"/>
      <w:r w:rsidRPr="00507D3C">
        <w:rPr>
          <w:rFonts w:ascii="Times New Roman" w:eastAsia="Times New Roman" w:hAnsi="Times New Roman" w:cs="Times New Roman"/>
          <w:lang w:eastAsia="ru-RU"/>
        </w:rPr>
        <w:t>года  №</w:t>
      </w:r>
      <w:proofErr w:type="gramEnd"/>
      <w:r w:rsidRPr="00507D3C">
        <w:rPr>
          <w:rFonts w:ascii="Times New Roman" w:eastAsia="Times New Roman" w:hAnsi="Times New Roman" w:cs="Times New Roman"/>
          <w:lang w:eastAsia="ru-RU"/>
        </w:rPr>
        <w:t>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507D3C">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____________________________________________________________________________</w:t>
      </w:r>
      <w:proofErr w:type="gramStart"/>
      <w:r w:rsidRPr="00507D3C">
        <w:rPr>
          <w:rFonts w:ascii="Times New Roman" w:eastAsia="Times New Roman" w:hAnsi="Times New Roman" w:cs="Times New Roman"/>
          <w:sz w:val="24"/>
          <w:szCs w:val="24"/>
          <w:lang w:eastAsia="ru-RU"/>
        </w:rPr>
        <w:t xml:space="preserve">_,   </w:t>
      </w:r>
      <w:proofErr w:type="gramEnd"/>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sz w:val="24"/>
          <w:szCs w:val="24"/>
          <w:lang w:eastAsia="ru-RU"/>
        </w:rPr>
        <w:t>28</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41"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507D3C">
        <w:rPr>
          <w:rFonts w:ascii="Times New Roman" w:eastAsia="Times New Roman" w:hAnsi="Times New Roman" w:cs="Times New Roman"/>
          <w:sz w:val="24"/>
          <w:szCs w:val="24"/>
          <w:lang w:eastAsia="ru-RU"/>
        </w:rPr>
        <w:t>_(</w:t>
      </w:r>
      <w:proofErr w:type="gramEnd"/>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1401030674"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7D3C">
        <w:rPr>
          <w:rFonts w:ascii="Times New Roman" w:eastAsia="Times New Roman" w:hAnsi="Times New Roman" w:cs="Times New Roman"/>
          <w:i/>
          <w:sz w:val="24"/>
          <w:szCs w:val="24"/>
          <w:lang w:eastAsia="ru-RU"/>
        </w:rPr>
        <w:t>абз</w:t>
      </w:r>
      <w:proofErr w:type="spellEnd"/>
      <w:r w:rsidRPr="00507D3C">
        <w:rPr>
          <w:rFonts w:ascii="Times New Roman" w:eastAsia="Times New Roman" w:hAnsi="Times New Roman" w:cs="Times New Roman"/>
          <w:i/>
          <w:sz w:val="24"/>
          <w:szCs w:val="24"/>
          <w:lang w:eastAsia="ru-RU"/>
        </w:rPr>
        <w:t xml:space="preserve">. 1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б)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951E13">
        <w:rPr>
          <w:rFonts w:ascii="Times New Roman" w:eastAsia="Times New Roman" w:hAnsi="Times New Roman" w:cs="Times New Roman"/>
          <w:i/>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1401030674"/>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1707632135"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1707632135"/>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951E13">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951E13">
              <w:rPr>
                <w:rFonts w:ascii="Times New Roman" w:eastAsia="Times New Roman" w:hAnsi="Times New Roman" w:cs="Times New Roman"/>
                <w:lang w:eastAsia="ru-RU"/>
              </w:rPr>
              <w:t>27</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951E13">
              <w:rPr>
                <w:rFonts w:ascii="Times New Roman" w:eastAsia="Times New Roman" w:hAnsi="Times New Roman" w:cs="Times New Roman"/>
                <w:lang w:eastAsia="ru-RU"/>
              </w:rPr>
              <w:t>29</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26050"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permEnd w:id="26050"/>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8"/>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507D3C">
        <w:rPr>
          <w:rFonts w:ascii="Times New Roman" w:eastAsia="Times New Roman" w:hAnsi="Times New Roman" w:cs="Times New Roman"/>
          <w:sz w:val="24"/>
          <w:szCs w:val="24"/>
          <w:lang w:eastAsia="ru-RU"/>
        </w:rPr>
        <w:t xml:space="preserve">АНКЕТА УЧАСТНИКА </w:t>
      </w:r>
      <w:bookmarkEnd w:id="91"/>
      <w:bookmarkEnd w:id="92"/>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Балансовая стоимость </w:t>
            </w:r>
            <w:proofErr w:type="gramStart"/>
            <w:r w:rsidRPr="00507D3C">
              <w:rPr>
                <w:rFonts w:ascii="Times New Roman" w:eastAsia="Times New Roman" w:hAnsi="Times New Roman" w:cs="Times New Roman"/>
                <w:sz w:val="24"/>
                <w:szCs w:val="24"/>
                <w:lang w:eastAsia="ru-RU"/>
              </w:rPr>
              <w:t>активов  (</w:t>
            </w:r>
            <w:proofErr w:type="gramEnd"/>
            <w:r w:rsidRPr="00507D3C">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3"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865149728" w:edGrp="everyone"/>
      <w:r w:rsidRPr="00507D3C">
        <w:rPr>
          <w:rFonts w:ascii="Times New Roman" w:eastAsia="Times New Roman" w:hAnsi="Times New Roman" w:cs="Times New Roman"/>
          <w:color w:val="808080"/>
          <w:sz w:val="24"/>
          <w:szCs w:val="24"/>
          <w:lang w:eastAsia="ru-RU"/>
        </w:rPr>
        <w:t>ИНСТРУКЦИИ ПО ЗАПОЛНЕНИЮ</w:t>
      </w:r>
      <w:bookmarkEnd w:id="93"/>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865149728"/>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CE784C" w:rsidRPr="00FA78C0" w:rsidRDefault="00CE784C" w:rsidP="00CE784C">
      <w:pPr>
        <w:spacing w:after="0" w:line="240" w:lineRule="auto"/>
        <w:rPr>
          <w:rFonts w:ascii="Times New Roman" w:eastAsia="Times New Roman" w:hAnsi="Times New Roman" w:cs="Times New Roman"/>
          <w:sz w:val="24"/>
          <w:szCs w:val="24"/>
          <w:lang w:eastAsia="ru-RU"/>
        </w:rPr>
      </w:pPr>
    </w:p>
    <w:p w:rsidR="00CE784C" w:rsidRPr="00FA78C0" w:rsidRDefault="00CE784C" w:rsidP="00CE784C">
      <w:pPr>
        <w:spacing w:after="0" w:line="240" w:lineRule="auto"/>
        <w:jc w:val="center"/>
        <w:rPr>
          <w:rFonts w:ascii="Times New Roman" w:eastAsia="Times New Roman" w:hAnsi="Times New Roman" w:cs="Times New Roman"/>
          <w:sz w:val="24"/>
          <w:szCs w:val="24"/>
          <w:lang w:eastAsia="ru-RU"/>
        </w:rPr>
      </w:pPr>
      <w:bookmarkStart w:id="96" w:name="_Toc235439567"/>
      <w:bookmarkStart w:id="97" w:name="_Toc305665991"/>
      <w:r w:rsidRPr="00FA78C0">
        <w:rPr>
          <w:rFonts w:ascii="Times New Roman" w:eastAsia="Times New Roman" w:hAnsi="Times New Roman" w:cs="Times New Roman"/>
          <w:sz w:val="24"/>
          <w:szCs w:val="24"/>
          <w:lang w:eastAsia="ru-RU"/>
        </w:rPr>
        <w:t>ТЕХНИКО-КОММЕРЧЕСКОЕ ПРЕДЛОЖЕНИЕ</w:t>
      </w:r>
      <w:bookmarkEnd w:id="96"/>
      <w:bookmarkEnd w:id="97"/>
    </w:p>
    <w:p w:rsidR="00CE784C" w:rsidRPr="00FA78C0" w:rsidRDefault="00CE784C" w:rsidP="00CE784C">
      <w:pPr>
        <w:spacing w:after="0" w:line="240" w:lineRule="auto"/>
        <w:rPr>
          <w:rFonts w:ascii="Times New Roman" w:eastAsia="Times New Roman" w:hAnsi="Times New Roman" w:cs="Times New Roman"/>
          <w:sz w:val="24"/>
          <w:szCs w:val="24"/>
          <w:lang w:eastAsia="ru-RU"/>
        </w:rPr>
      </w:pPr>
    </w:p>
    <w:p w:rsidR="00CE784C" w:rsidRPr="00FA78C0" w:rsidRDefault="00CE784C" w:rsidP="00CE784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CE784C" w:rsidRPr="00CE784C" w:rsidRDefault="00CE784C" w:rsidP="00CE784C">
      <w:pPr>
        <w:spacing w:after="0" w:line="240" w:lineRule="auto"/>
        <w:rPr>
          <w:rFonts w:ascii="Times New Roman" w:eastAsia="Times New Roman" w:hAnsi="Times New Roman" w:cs="Times New Roman"/>
          <w:sz w:val="24"/>
          <w:szCs w:val="24"/>
          <w:lang w:eastAsia="ru-RU"/>
        </w:rPr>
      </w:pPr>
      <w:bookmarkStart w:id="98" w:name="_Техническое_предложение_(Форма"/>
      <w:bookmarkStart w:id="99" w:name="_Toc528762729"/>
      <w:bookmarkStart w:id="100" w:name="_Ref313304436"/>
      <w:bookmarkStart w:id="101" w:name="_Toc314507388"/>
      <w:bookmarkStart w:id="102" w:name="_Toc322209429"/>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877"/>
      </w:tblGrid>
      <w:tr w:rsidR="00CE784C" w:rsidRPr="00CE784C" w:rsidTr="007116EE">
        <w:tc>
          <w:tcPr>
            <w:tcW w:w="3964" w:type="dxa"/>
            <w:shd w:val="clear" w:color="auto" w:fill="auto"/>
          </w:tcPr>
          <w:p w:rsidR="00CE784C" w:rsidRPr="00CE784C" w:rsidRDefault="00CE784C" w:rsidP="00CE784C">
            <w:pPr>
              <w:spacing w:after="0" w:line="240" w:lineRule="auto"/>
              <w:jc w:val="center"/>
              <w:rPr>
                <w:rFonts w:ascii="Times New Roman" w:eastAsia="Times New Roman" w:hAnsi="Times New Roman" w:cs="Arial"/>
                <w:color w:val="000000"/>
                <w:sz w:val="24"/>
                <w:szCs w:val="24"/>
                <w:lang w:eastAsia="ru-RU"/>
              </w:rPr>
            </w:pPr>
            <w:r w:rsidRPr="00CE784C">
              <w:rPr>
                <w:rFonts w:ascii="Times New Roman" w:eastAsia="Times New Roman" w:hAnsi="Times New Roman" w:cs="Arial"/>
                <w:color w:val="000000"/>
                <w:sz w:val="24"/>
                <w:szCs w:val="24"/>
                <w:lang w:eastAsia="ru-RU"/>
              </w:rPr>
              <w:t>Критерий</w:t>
            </w:r>
          </w:p>
          <w:p w:rsidR="00CE784C" w:rsidRPr="00CE784C" w:rsidRDefault="00CE784C" w:rsidP="00CE784C">
            <w:pPr>
              <w:spacing w:after="0" w:line="240" w:lineRule="auto"/>
              <w:jc w:val="center"/>
              <w:rPr>
                <w:rFonts w:ascii="Times New Roman" w:eastAsia="Times New Roman" w:hAnsi="Times New Roman" w:cs="Arial"/>
                <w:color w:val="000000"/>
                <w:sz w:val="24"/>
                <w:szCs w:val="24"/>
                <w:lang w:eastAsia="ru-RU"/>
              </w:rPr>
            </w:pPr>
            <w:r w:rsidRPr="00CE784C">
              <w:rPr>
                <w:rFonts w:ascii="Times New Roman" w:eastAsia="Times New Roman" w:hAnsi="Times New Roman" w:cs="Arial"/>
                <w:color w:val="000000"/>
                <w:sz w:val="24"/>
                <w:szCs w:val="24"/>
                <w:lang w:eastAsia="ru-RU"/>
              </w:rPr>
              <w:t>(оцениваемые показатели критерия)</w:t>
            </w:r>
          </w:p>
        </w:tc>
        <w:tc>
          <w:tcPr>
            <w:tcW w:w="5877" w:type="dxa"/>
            <w:shd w:val="clear" w:color="auto" w:fill="auto"/>
          </w:tcPr>
          <w:p w:rsidR="00CE784C" w:rsidRPr="00CE784C" w:rsidRDefault="00CE784C" w:rsidP="00CE784C">
            <w:pPr>
              <w:spacing w:after="0" w:line="240" w:lineRule="auto"/>
              <w:jc w:val="center"/>
              <w:rPr>
                <w:rFonts w:ascii="Times New Roman" w:eastAsia="Times New Roman" w:hAnsi="Times New Roman" w:cs="Arial"/>
                <w:color w:val="000000"/>
                <w:sz w:val="24"/>
                <w:szCs w:val="24"/>
                <w:lang w:eastAsia="ru-RU"/>
              </w:rPr>
            </w:pPr>
            <w:r w:rsidRPr="00CE784C">
              <w:rPr>
                <w:rFonts w:ascii="Times New Roman" w:eastAsia="Times New Roman" w:hAnsi="Times New Roman" w:cs="Arial"/>
                <w:color w:val="000000"/>
                <w:sz w:val="24"/>
                <w:szCs w:val="24"/>
                <w:lang w:eastAsia="ru-RU"/>
              </w:rPr>
              <w:t>Предложение Участника</w:t>
            </w:r>
          </w:p>
        </w:tc>
      </w:tr>
      <w:tr w:rsidR="00CE784C" w:rsidRPr="00CE784C" w:rsidTr="009159C5">
        <w:trPr>
          <w:trHeight w:val="915"/>
        </w:trPr>
        <w:tc>
          <w:tcPr>
            <w:tcW w:w="3964" w:type="dxa"/>
            <w:shd w:val="clear" w:color="auto" w:fill="auto"/>
          </w:tcPr>
          <w:p w:rsidR="00CE784C" w:rsidRPr="009159C5" w:rsidRDefault="009159C5" w:rsidP="009159C5">
            <w:pPr>
              <w:tabs>
                <w:tab w:val="left" w:pos="1950"/>
              </w:tabs>
              <w:spacing w:after="0"/>
              <w:rPr>
                <w:rFonts w:ascii="Times New Roman" w:eastAsia="Times New Roman" w:hAnsi="Times New Roman" w:cs="Arial"/>
                <w:color w:val="000000"/>
                <w:sz w:val="24"/>
                <w:szCs w:val="24"/>
                <w:lang w:eastAsia="ru-RU"/>
              </w:rPr>
            </w:pPr>
            <w:r w:rsidRPr="009159C5">
              <w:rPr>
                <w:rFonts w:ascii="Times New Roman" w:hAnsi="Times New Roman" w:cs="Times New Roman"/>
                <w:snapToGrid w:val="0"/>
                <w:color w:val="000000"/>
                <w:sz w:val="24"/>
                <w:szCs w:val="24"/>
              </w:rPr>
              <w:t>Величина коэффициента снижения цены*</w:t>
            </w:r>
          </w:p>
        </w:tc>
        <w:tc>
          <w:tcPr>
            <w:tcW w:w="5877" w:type="dxa"/>
            <w:shd w:val="clear" w:color="auto" w:fill="auto"/>
          </w:tcPr>
          <w:p w:rsidR="00CE784C" w:rsidRPr="00CE784C" w:rsidRDefault="00CE784C" w:rsidP="00CE784C">
            <w:pPr>
              <w:spacing w:after="0" w:line="240" w:lineRule="auto"/>
              <w:rPr>
                <w:rFonts w:ascii="Times New Roman" w:eastAsia="Times New Roman" w:hAnsi="Times New Roman" w:cs="Arial"/>
                <w:color w:val="000000"/>
                <w:sz w:val="24"/>
                <w:szCs w:val="24"/>
                <w:lang w:eastAsia="ru-RU"/>
              </w:rPr>
            </w:pPr>
          </w:p>
        </w:tc>
      </w:tr>
      <w:tr w:rsidR="00CE784C" w:rsidRPr="00CE784C" w:rsidTr="007116EE">
        <w:tc>
          <w:tcPr>
            <w:tcW w:w="3964" w:type="dxa"/>
            <w:shd w:val="clear" w:color="auto" w:fill="auto"/>
          </w:tcPr>
          <w:p w:rsidR="00CE784C" w:rsidRPr="00CE784C" w:rsidRDefault="00CE784C" w:rsidP="00CE784C">
            <w:pPr>
              <w:numPr>
                <w:ilvl w:val="0"/>
                <w:numId w:val="20"/>
              </w:numPr>
              <w:spacing w:after="200" w:line="276" w:lineRule="auto"/>
              <w:ind w:left="29" w:firstLine="0"/>
              <w:contextualSpacing/>
              <w:rPr>
                <w:rFonts w:ascii="Times New Roman" w:eastAsia="Times New Roman" w:hAnsi="Times New Roman" w:cs="Times New Roman"/>
                <w:sz w:val="24"/>
                <w:szCs w:val="24"/>
                <w:lang w:eastAsia="ru-RU"/>
              </w:rPr>
            </w:pPr>
            <w:r w:rsidRPr="00CE784C">
              <w:rPr>
                <w:rFonts w:ascii="Times New Roman" w:eastAsia="Times New Roman" w:hAnsi="Times New Roman" w:cs="Times New Roman"/>
                <w:sz w:val="24"/>
                <w:szCs w:val="24"/>
                <w:lang w:eastAsia="ru-RU"/>
              </w:rPr>
              <w:t>Сроки оплаты по договору (30/60 дней)</w:t>
            </w:r>
          </w:p>
        </w:tc>
        <w:tc>
          <w:tcPr>
            <w:tcW w:w="5877" w:type="dxa"/>
            <w:shd w:val="clear" w:color="auto" w:fill="auto"/>
          </w:tcPr>
          <w:p w:rsidR="00CE784C" w:rsidRPr="00CE784C" w:rsidRDefault="00CE784C" w:rsidP="00CE784C">
            <w:pPr>
              <w:spacing w:after="0" w:line="240" w:lineRule="auto"/>
              <w:rPr>
                <w:rFonts w:ascii="Times New Roman" w:eastAsia="Times New Roman" w:hAnsi="Times New Roman" w:cs="Arial"/>
                <w:color w:val="000000"/>
                <w:sz w:val="24"/>
                <w:szCs w:val="24"/>
                <w:lang w:eastAsia="ru-RU"/>
              </w:rPr>
            </w:pPr>
          </w:p>
        </w:tc>
      </w:tr>
    </w:tbl>
    <w:p w:rsidR="009159C5" w:rsidRDefault="009159C5" w:rsidP="009159C5">
      <w:pPr>
        <w:spacing w:after="0" w:line="240" w:lineRule="auto"/>
        <w:rPr>
          <w:rFonts w:ascii="Times New Roman" w:eastAsia="Times New Roman" w:hAnsi="Times New Roman" w:cs="Arial"/>
          <w:color w:val="000000"/>
          <w:sz w:val="24"/>
          <w:szCs w:val="24"/>
          <w:lang w:eastAsia="ru-RU"/>
        </w:rPr>
      </w:pPr>
    </w:p>
    <w:p w:rsidR="009159C5" w:rsidRDefault="009159C5" w:rsidP="009159C5">
      <w:pPr>
        <w:spacing w:after="0" w:line="240" w:lineRule="auto"/>
        <w:rPr>
          <w:rFonts w:ascii="Times New Roman" w:eastAsia="Times New Roman" w:hAnsi="Times New Roman" w:cs="Arial"/>
          <w:color w:val="000000"/>
          <w:sz w:val="24"/>
          <w:szCs w:val="24"/>
          <w:lang w:eastAsia="ru-RU"/>
        </w:rPr>
      </w:pPr>
      <w:r w:rsidRPr="00CE784C">
        <w:rPr>
          <w:rFonts w:ascii="Times New Roman" w:eastAsia="Times New Roman" w:hAnsi="Times New Roman" w:cs="Arial"/>
          <w:color w:val="000000"/>
          <w:sz w:val="24"/>
          <w:szCs w:val="24"/>
          <w:lang w:eastAsia="ru-RU"/>
        </w:rPr>
        <w:t>Цена договора с учетом коэффициента снижения цены</w:t>
      </w:r>
      <w:r>
        <w:rPr>
          <w:rFonts w:ascii="Times New Roman" w:eastAsia="Times New Roman" w:hAnsi="Times New Roman" w:cs="Arial"/>
          <w:color w:val="000000"/>
          <w:sz w:val="24"/>
          <w:szCs w:val="24"/>
          <w:lang w:eastAsia="ru-RU"/>
        </w:rPr>
        <w:t xml:space="preserve"> _____________________рублей </w:t>
      </w:r>
      <w:r w:rsidRPr="00CE784C">
        <w:rPr>
          <w:rFonts w:ascii="Times New Roman" w:eastAsia="Times New Roman" w:hAnsi="Times New Roman" w:cs="Times New Roman"/>
          <w:sz w:val="24"/>
          <w:szCs w:val="24"/>
          <w:lang w:eastAsia="ru-RU"/>
        </w:rPr>
        <w:t>(с</w:t>
      </w:r>
      <w:r w:rsidRPr="00CE784C">
        <w:rPr>
          <w:rFonts w:ascii="Times New Roman" w:eastAsia="Times New Roman" w:hAnsi="Times New Roman" w:cs="Arial"/>
          <w:color w:val="000000"/>
          <w:sz w:val="24"/>
          <w:szCs w:val="24"/>
          <w:lang w:eastAsia="ru-RU"/>
        </w:rPr>
        <w:t xml:space="preserve"> НДС ___%, без НДС, НДС не облагается) </w:t>
      </w:r>
    </w:p>
    <w:p w:rsidR="00CE784C" w:rsidRPr="00CE784C" w:rsidRDefault="009159C5" w:rsidP="009159C5">
      <w:pPr>
        <w:spacing w:after="0" w:line="240" w:lineRule="auto"/>
        <w:rPr>
          <w:rFonts w:ascii="Times New Roman" w:eastAsia="Times New Roman" w:hAnsi="Times New Roman" w:cs="Times New Roman"/>
          <w:b/>
          <w:sz w:val="24"/>
          <w:szCs w:val="24"/>
          <w:lang w:eastAsia="ru-RU"/>
        </w:rPr>
      </w:pPr>
      <w:r w:rsidRPr="00CE784C">
        <w:rPr>
          <w:rFonts w:ascii="Times New Roman" w:eastAsia="Times New Roman" w:hAnsi="Times New Roman" w:cs="Arial"/>
          <w:color w:val="000000"/>
          <w:sz w:val="24"/>
          <w:szCs w:val="24"/>
          <w:lang w:eastAsia="ru-RU"/>
        </w:rPr>
        <w:t>(</w:t>
      </w:r>
      <w:r w:rsidRPr="00CE784C">
        <w:rPr>
          <w:rFonts w:ascii="Times New Roman" w:eastAsia="Times New Roman" w:hAnsi="Times New Roman" w:cs="Arial"/>
          <w:i/>
          <w:color w:val="000000"/>
          <w:sz w:val="20"/>
          <w:szCs w:val="24"/>
          <w:lang w:eastAsia="ru-RU"/>
        </w:rPr>
        <w:t>выбрать нужное)</w:t>
      </w:r>
    </w:p>
    <w:p w:rsidR="00CE784C" w:rsidRPr="00CE784C" w:rsidRDefault="00CE784C" w:rsidP="00CE784C">
      <w:pPr>
        <w:spacing w:after="0" w:line="240" w:lineRule="auto"/>
        <w:jc w:val="center"/>
        <w:rPr>
          <w:rFonts w:ascii="Times New Roman" w:eastAsia="Times New Roman" w:hAnsi="Times New Roman" w:cs="Times New Roman"/>
          <w:b/>
          <w:i/>
          <w:sz w:val="24"/>
          <w:szCs w:val="24"/>
          <w:lang w:eastAsia="ru-RU"/>
        </w:rPr>
      </w:pPr>
      <w:r w:rsidRPr="00CE784C">
        <w:rPr>
          <w:rFonts w:ascii="Times New Roman" w:eastAsia="Times New Roman" w:hAnsi="Times New Roman" w:cs="Times New Roman"/>
          <w:b/>
          <w:sz w:val="24"/>
          <w:szCs w:val="24"/>
          <w:lang w:eastAsia="ru-RU"/>
        </w:rPr>
        <w:t xml:space="preserve">Сведения о товаре, работе, услуге </w:t>
      </w:r>
      <w:r w:rsidRPr="00CE784C">
        <w:rPr>
          <w:rFonts w:ascii="Times New Roman" w:eastAsia="Times New Roman" w:hAnsi="Times New Roman" w:cs="Times New Roman"/>
          <w:b/>
          <w:i/>
          <w:sz w:val="24"/>
          <w:szCs w:val="24"/>
          <w:lang w:eastAsia="ru-RU"/>
        </w:rPr>
        <w:t>(выбрать нужное)</w:t>
      </w:r>
    </w:p>
    <w:p w:rsidR="00CE784C" w:rsidRPr="00CE784C" w:rsidRDefault="00CE784C" w:rsidP="00CE784C">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677"/>
        <w:gridCol w:w="2410"/>
      </w:tblGrid>
      <w:tr w:rsidR="00CE784C" w:rsidRPr="00CE784C" w:rsidTr="007116EE">
        <w:tc>
          <w:tcPr>
            <w:tcW w:w="2581" w:type="dxa"/>
            <w:shd w:val="clear" w:color="auto" w:fill="auto"/>
          </w:tcPr>
          <w:p w:rsidR="00CE784C" w:rsidRPr="00CE784C" w:rsidRDefault="00CE784C" w:rsidP="00CE784C">
            <w:pPr>
              <w:spacing w:after="0" w:line="240" w:lineRule="auto"/>
              <w:jc w:val="center"/>
              <w:rPr>
                <w:rFonts w:ascii="Times New Roman" w:eastAsia="Times New Roman" w:hAnsi="Times New Roman" w:cs="Arial"/>
                <w:i/>
                <w:color w:val="000000"/>
                <w:sz w:val="24"/>
                <w:szCs w:val="24"/>
                <w:lang w:eastAsia="ru-RU"/>
              </w:rPr>
            </w:pPr>
            <w:r w:rsidRPr="00CE784C">
              <w:rPr>
                <w:rFonts w:ascii="Times New Roman" w:eastAsia="Times New Roman" w:hAnsi="Times New Roman" w:cs="Arial"/>
                <w:color w:val="000000"/>
                <w:sz w:val="24"/>
                <w:szCs w:val="24"/>
                <w:lang w:eastAsia="ru-RU"/>
              </w:rPr>
              <w:t>Наименование товара, работы, услуги</w:t>
            </w:r>
          </w:p>
          <w:p w:rsidR="00CE784C" w:rsidRPr="00CE784C" w:rsidRDefault="00CE784C" w:rsidP="00CE784C">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CE784C" w:rsidRPr="00CE784C" w:rsidRDefault="00CE784C" w:rsidP="00CE784C">
            <w:pPr>
              <w:spacing w:after="0" w:line="240" w:lineRule="auto"/>
              <w:jc w:val="center"/>
              <w:rPr>
                <w:rFonts w:ascii="Times New Roman" w:eastAsia="Times New Roman" w:hAnsi="Times New Roman" w:cs="Arial"/>
                <w:color w:val="000000"/>
                <w:sz w:val="24"/>
                <w:szCs w:val="24"/>
                <w:lang w:eastAsia="ru-RU"/>
              </w:rPr>
            </w:pPr>
            <w:r w:rsidRPr="00CE784C">
              <w:rPr>
                <w:rFonts w:ascii="Times New Roman" w:eastAsia="Times New Roman" w:hAnsi="Times New Roman" w:cs="Arial"/>
                <w:color w:val="000000"/>
                <w:sz w:val="24"/>
                <w:szCs w:val="24"/>
                <w:lang w:eastAsia="ru-RU"/>
              </w:rPr>
              <w:t>Предложение о цене единицы товара, работы, услуги с учетом коэффициента снижения цены</w:t>
            </w:r>
          </w:p>
          <w:p w:rsidR="00CE784C" w:rsidRPr="00CE784C" w:rsidRDefault="00CE784C" w:rsidP="00CE784C">
            <w:pPr>
              <w:spacing w:after="0" w:line="240" w:lineRule="auto"/>
              <w:jc w:val="center"/>
              <w:rPr>
                <w:rFonts w:ascii="Times New Roman" w:eastAsia="Times New Roman" w:hAnsi="Times New Roman" w:cs="Arial"/>
                <w:color w:val="000000"/>
                <w:sz w:val="24"/>
                <w:szCs w:val="24"/>
                <w:lang w:eastAsia="ru-RU"/>
              </w:rPr>
            </w:pPr>
            <w:r w:rsidRPr="00CE784C">
              <w:rPr>
                <w:rFonts w:ascii="Times New Roman" w:eastAsia="Times New Roman" w:hAnsi="Times New Roman" w:cs="Arial"/>
                <w:color w:val="000000"/>
                <w:sz w:val="24"/>
                <w:szCs w:val="24"/>
                <w:lang w:eastAsia="ru-RU"/>
              </w:rPr>
              <w:t xml:space="preserve"> (с НДС ___%, без НДС, НДС не облагается)</w:t>
            </w:r>
          </w:p>
          <w:p w:rsidR="00CE784C" w:rsidRPr="00CE784C" w:rsidRDefault="00CE784C" w:rsidP="00CE784C">
            <w:pPr>
              <w:spacing w:after="0" w:line="240" w:lineRule="auto"/>
              <w:jc w:val="center"/>
              <w:rPr>
                <w:rFonts w:ascii="Times New Roman" w:eastAsia="Times New Roman" w:hAnsi="Times New Roman" w:cs="Arial"/>
                <w:color w:val="000000"/>
                <w:sz w:val="24"/>
                <w:szCs w:val="24"/>
                <w:lang w:eastAsia="ru-RU"/>
              </w:rPr>
            </w:pPr>
            <w:r w:rsidRPr="00CE784C">
              <w:rPr>
                <w:rFonts w:ascii="Times New Roman" w:eastAsia="Times New Roman" w:hAnsi="Times New Roman" w:cs="Arial"/>
                <w:i/>
                <w:color w:val="000000"/>
                <w:sz w:val="20"/>
                <w:szCs w:val="24"/>
                <w:lang w:eastAsia="ru-RU"/>
              </w:rPr>
              <w:t>(выбрать нужное)</w:t>
            </w:r>
          </w:p>
        </w:tc>
        <w:tc>
          <w:tcPr>
            <w:tcW w:w="2410" w:type="dxa"/>
            <w:shd w:val="clear" w:color="auto" w:fill="auto"/>
          </w:tcPr>
          <w:p w:rsidR="00CE784C" w:rsidRPr="00CE784C" w:rsidRDefault="00CE784C" w:rsidP="00CE784C">
            <w:pPr>
              <w:spacing w:after="0" w:line="240" w:lineRule="auto"/>
              <w:jc w:val="center"/>
              <w:rPr>
                <w:rFonts w:ascii="Times New Roman" w:eastAsia="Times New Roman" w:hAnsi="Times New Roman" w:cs="Arial"/>
                <w:color w:val="000000"/>
                <w:sz w:val="24"/>
                <w:szCs w:val="24"/>
                <w:lang w:eastAsia="ru-RU"/>
              </w:rPr>
            </w:pPr>
            <w:r w:rsidRPr="00CE784C">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CE784C" w:rsidRPr="00CE784C" w:rsidTr="007116EE">
        <w:tc>
          <w:tcPr>
            <w:tcW w:w="2581" w:type="dxa"/>
            <w:shd w:val="clear" w:color="auto" w:fill="auto"/>
          </w:tcPr>
          <w:p w:rsidR="00CE784C" w:rsidRPr="00CE784C" w:rsidRDefault="00CE784C" w:rsidP="00CE784C">
            <w:pPr>
              <w:spacing w:after="0" w:line="240" w:lineRule="auto"/>
              <w:rPr>
                <w:rFonts w:ascii="Times New Roman" w:eastAsia="Times New Roman" w:hAnsi="Times New Roman" w:cs="Arial"/>
                <w:color w:val="000000"/>
                <w:sz w:val="24"/>
                <w:szCs w:val="24"/>
                <w:lang w:eastAsia="ru-RU"/>
              </w:rPr>
            </w:pPr>
            <w:r w:rsidRPr="00CE784C">
              <w:rPr>
                <w:rFonts w:ascii="Times New Roman" w:eastAsia="Times New Roman" w:hAnsi="Times New Roman" w:cs="Arial"/>
                <w:color w:val="000000"/>
                <w:sz w:val="24"/>
                <w:szCs w:val="24"/>
                <w:lang w:eastAsia="ru-RU"/>
              </w:rPr>
              <w:t>Проведение специальной оценки условий труда</w:t>
            </w:r>
          </w:p>
        </w:tc>
        <w:tc>
          <w:tcPr>
            <w:tcW w:w="4677" w:type="dxa"/>
            <w:shd w:val="clear" w:color="auto" w:fill="auto"/>
          </w:tcPr>
          <w:p w:rsidR="00CE784C" w:rsidRPr="00CE784C" w:rsidRDefault="00CE784C" w:rsidP="00CE784C">
            <w:pPr>
              <w:spacing w:after="0" w:line="240" w:lineRule="auto"/>
              <w:rPr>
                <w:rFonts w:ascii="Times New Roman" w:eastAsia="Times New Roman" w:hAnsi="Times New Roman" w:cs="Arial"/>
                <w:color w:val="000000"/>
                <w:sz w:val="24"/>
                <w:szCs w:val="24"/>
                <w:lang w:eastAsia="ru-RU"/>
              </w:rPr>
            </w:pPr>
          </w:p>
        </w:tc>
        <w:tc>
          <w:tcPr>
            <w:tcW w:w="2410" w:type="dxa"/>
            <w:shd w:val="clear" w:color="auto" w:fill="auto"/>
          </w:tcPr>
          <w:p w:rsidR="00CE784C" w:rsidRPr="00CE784C" w:rsidRDefault="00CE784C" w:rsidP="00CE784C">
            <w:pPr>
              <w:spacing w:after="0" w:line="240" w:lineRule="auto"/>
              <w:rPr>
                <w:rFonts w:ascii="Times New Roman" w:eastAsia="Times New Roman" w:hAnsi="Times New Roman" w:cs="Arial"/>
                <w:color w:val="000000"/>
                <w:sz w:val="24"/>
                <w:szCs w:val="24"/>
                <w:lang w:eastAsia="ru-RU"/>
              </w:rPr>
            </w:pPr>
          </w:p>
        </w:tc>
      </w:tr>
    </w:tbl>
    <w:p w:rsidR="00CE784C" w:rsidRPr="00CE784C" w:rsidRDefault="00CE784C" w:rsidP="00CE784C">
      <w:pPr>
        <w:spacing w:after="0" w:line="240" w:lineRule="auto"/>
        <w:rPr>
          <w:rFonts w:ascii="Times New Roman" w:eastAsia="Times New Roman" w:hAnsi="Times New Roman" w:cs="Times New Roman"/>
          <w:sz w:val="24"/>
          <w:szCs w:val="24"/>
          <w:lang w:eastAsia="ru-RU"/>
        </w:rPr>
      </w:pPr>
    </w:p>
    <w:p w:rsidR="00CE784C" w:rsidRPr="00CE784C" w:rsidRDefault="00CE784C" w:rsidP="00CE784C">
      <w:pPr>
        <w:spacing w:after="0" w:line="240" w:lineRule="auto"/>
        <w:rPr>
          <w:rFonts w:ascii="Times New Roman" w:eastAsia="Times New Roman" w:hAnsi="Times New Roman" w:cs="Times New Roman"/>
          <w:sz w:val="24"/>
          <w:szCs w:val="24"/>
          <w:lang w:eastAsia="ru-RU"/>
        </w:rPr>
      </w:pPr>
    </w:p>
    <w:p w:rsidR="00CE784C" w:rsidRPr="00CE784C" w:rsidRDefault="00CE784C" w:rsidP="00CE784C">
      <w:pPr>
        <w:spacing w:after="0" w:line="240" w:lineRule="auto"/>
        <w:rPr>
          <w:rFonts w:ascii="Times New Roman" w:eastAsia="Times New Roman" w:hAnsi="Times New Roman" w:cs="Times New Roman"/>
          <w:sz w:val="24"/>
          <w:szCs w:val="24"/>
          <w:lang w:eastAsia="ru-RU"/>
        </w:rPr>
      </w:pPr>
      <w:r w:rsidRPr="00CE784C">
        <w:rPr>
          <w:rFonts w:ascii="Times New Roman" w:eastAsia="Times New Roman" w:hAnsi="Times New Roman" w:cs="Times New Roman"/>
          <w:sz w:val="24"/>
          <w:szCs w:val="24"/>
          <w:lang w:eastAsia="ru-RU"/>
        </w:rPr>
        <w:t>___________________________________</w:t>
      </w:r>
      <w:r w:rsidRPr="00CE784C">
        <w:rPr>
          <w:rFonts w:ascii="Times New Roman" w:eastAsia="Times New Roman" w:hAnsi="Times New Roman" w:cs="Times New Roman"/>
          <w:sz w:val="24"/>
          <w:szCs w:val="24"/>
          <w:lang w:eastAsia="ru-RU"/>
        </w:rPr>
        <w:tab/>
      </w:r>
      <w:r w:rsidRPr="00CE784C">
        <w:rPr>
          <w:rFonts w:ascii="Times New Roman" w:eastAsia="Times New Roman" w:hAnsi="Times New Roman" w:cs="Times New Roman"/>
          <w:sz w:val="24"/>
          <w:szCs w:val="24"/>
          <w:lang w:eastAsia="ru-RU"/>
        </w:rPr>
        <w:tab/>
        <w:t xml:space="preserve">                           ___________________________</w:t>
      </w:r>
    </w:p>
    <w:p w:rsidR="00CE784C" w:rsidRPr="00CE784C" w:rsidRDefault="00CE784C" w:rsidP="00CE784C">
      <w:pPr>
        <w:spacing w:after="0" w:line="240" w:lineRule="auto"/>
        <w:rPr>
          <w:rFonts w:ascii="Times New Roman" w:eastAsia="Times New Roman" w:hAnsi="Times New Roman" w:cs="Times New Roman"/>
          <w:sz w:val="20"/>
          <w:szCs w:val="20"/>
          <w:lang w:eastAsia="ru-RU"/>
        </w:rPr>
      </w:pPr>
      <w:r w:rsidRPr="00CE784C">
        <w:rPr>
          <w:rFonts w:ascii="Times New Roman" w:eastAsia="Times New Roman" w:hAnsi="Times New Roman" w:cs="Times New Roman"/>
          <w:sz w:val="20"/>
          <w:szCs w:val="20"/>
          <w:lang w:eastAsia="ru-RU"/>
        </w:rPr>
        <w:t>(Подпись уполномоченного представителя</w:t>
      </w:r>
      <w:r w:rsidRPr="00CE784C">
        <w:rPr>
          <w:rFonts w:ascii="Times New Roman" w:eastAsia="Times New Roman" w:hAnsi="Times New Roman" w:cs="Times New Roman"/>
          <w:sz w:val="20"/>
          <w:szCs w:val="20"/>
          <w:lang w:eastAsia="ru-RU"/>
        </w:rPr>
        <w:tab/>
      </w:r>
      <w:r w:rsidRPr="00CE784C">
        <w:rPr>
          <w:rFonts w:ascii="Times New Roman" w:eastAsia="Times New Roman" w:hAnsi="Times New Roman" w:cs="Times New Roman"/>
          <w:sz w:val="20"/>
          <w:szCs w:val="20"/>
          <w:lang w:eastAsia="ru-RU"/>
        </w:rPr>
        <w:tab/>
        <w:t xml:space="preserve">                                            </w:t>
      </w:r>
      <w:proofErr w:type="gramStart"/>
      <w:r w:rsidRPr="00CE784C">
        <w:rPr>
          <w:rFonts w:ascii="Times New Roman" w:eastAsia="Times New Roman" w:hAnsi="Times New Roman" w:cs="Times New Roman"/>
          <w:sz w:val="20"/>
          <w:szCs w:val="20"/>
          <w:lang w:eastAsia="ru-RU"/>
        </w:rPr>
        <w:t xml:space="preserve">   (</w:t>
      </w:r>
      <w:proofErr w:type="gramEnd"/>
      <w:r w:rsidRPr="00CE784C">
        <w:rPr>
          <w:rFonts w:ascii="Times New Roman" w:eastAsia="Times New Roman" w:hAnsi="Times New Roman" w:cs="Times New Roman"/>
          <w:sz w:val="20"/>
          <w:szCs w:val="20"/>
          <w:lang w:eastAsia="ru-RU"/>
        </w:rPr>
        <w:t>Ф.И.О. и должность) подписавшего)</w:t>
      </w:r>
    </w:p>
    <w:p w:rsidR="00CE784C" w:rsidRPr="00CE784C" w:rsidRDefault="00CE784C" w:rsidP="00CE784C">
      <w:pPr>
        <w:spacing w:after="0" w:line="240" w:lineRule="auto"/>
        <w:rPr>
          <w:rFonts w:ascii="Times New Roman" w:eastAsia="Times New Roman" w:hAnsi="Times New Roman" w:cs="Times New Roman"/>
          <w:sz w:val="20"/>
          <w:szCs w:val="20"/>
          <w:lang w:eastAsia="ru-RU"/>
        </w:rPr>
      </w:pPr>
      <w:r w:rsidRPr="00CE784C">
        <w:rPr>
          <w:rFonts w:ascii="Times New Roman" w:eastAsia="Times New Roman" w:hAnsi="Times New Roman" w:cs="Times New Roman"/>
          <w:sz w:val="20"/>
          <w:szCs w:val="20"/>
          <w:lang w:eastAsia="ru-RU"/>
        </w:rPr>
        <w:t>М.П. (при наличии печати)</w:t>
      </w:r>
    </w:p>
    <w:p w:rsidR="00CE784C" w:rsidRPr="00CE784C" w:rsidRDefault="00CE784C" w:rsidP="00CE784C">
      <w:pPr>
        <w:spacing w:after="0" w:line="240" w:lineRule="auto"/>
        <w:rPr>
          <w:rFonts w:ascii="Times New Roman" w:eastAsia="Times New Roman" w:hAnsi="Times New Roman" w:cs="Times New Roman"/>
          <w:sz w:val="24"/>
          <w:szCs w:val="24"/>
          <w:lang w:eastAsia="ru-RU"/>
        </w:rPr>
      </w:pPr>
    </w:p>
    <w:p w:rsidR="00CE784C" w:rsidRPr="00CE784C" w:rsidRDefault="00CE784C" w:rsidP="00CE784C">
      <w:pPr>
        <w:spacing w:after="0" w:line="240" w:lineRule="auto"/>
        <w:rPr>
          <w:rFonts w:ascii="Times New Roman" w:eastAsia="Times New Roman" w:hAnsi="Times New Roman" w:cs="Times New Roman"/>
          <w:color w:val="808080"/>
          <w:szCs w:val="24"/>
          <w:lang w:eastAsia="ru-RU"/>
        </w:rPr>
      </w:pPr>
      <w:r w:rsidRPr="00CE784C">
        <w:rPr>
          <w:rFonts w:ascii="Times New Roman" w:eastAsia="Times New Roman" w:hAnsi="Times New Roman" w:cs="Times New Roman"/>
          <w:color w:val="808080"/>
          <w:szCs w:val="24"/>
          <w:lang w:eastAsia="ru-RU"/>
        </w:rPr>
        <w:t>ИНСТРУКЦИИ ПО ЗАПОЛНЕНИЮ</w:t>
      </w:r>
    </w:p>
    <w:p w:rsidR="00CE784C" w:rsidRPr="00CE784C" w:rsidRDefault="00CE784C" w:rsidP="00CE784C">
      <w:pPr>
        <w:numPr>
          <w:ilvl w:val="0"/>
          <w:numId w:val="8"/>
        </w:numPr>
        <w:tabs>
          <w:tab w:val="num" w:pos="0"/>
          <w:tab w:val="left" w:pos="426"/>
          <w:tab w:val="num" w:pos="851"/>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0"/>
          <w:szCs w:val="24"/>
          <w:lang w:eastAsia="ru-RU"/>
        </w:rPr>
      </w:pPr>
      <w:r w:rsidRPr="00CE784C">
        <w:rPr>
          <w:rFonts w:ascii="Times New Roman" w:eastAsia="Times New Roman" w:hAnsi="Times New Roman" w:cs="Times New Roman"/>
          <w:bCs/>
          <w:color w:val="808080"/>
          <w:sz w:val="20"/>
          <w:szCs w:val="24"/>
          <w:lang w:eastAsia="ru-RU"/>
        </w:rPr>
        <w:t>Данные инструкции не следует воспроизводить в документах, подготовленных Участником Открытого запроса предложений.</w:t>
      </w:r>
    </w:p>
    <w:p w:rsidR="00CE784C" w:rsidRPr="00CE784C" w:rsidRDefault="00CE784C" w:rsidP="00CE784C">
      <w:pPr>
        <w:numPr>
          <w:ilvl w:val="0"/>
          <w:numId w:val="8"/>
        </w:numPr>
        <w:tabs>
          <w:tab w:val="num" w:pos="0"/>
          <w:tab w:val="left" w:pos="426"/>
          <w:tab w:val="num" w:pos="851"/>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0"/>
          <w:szCs w:val="24"/>
          <w:lang w:eastAsia="ru-RU"/>
        </w:rPr>
      </w:pPr>
      <w:r w:rsidRPr="00CE784C">
        <w:rPr>
          <w:rFonts w:ascii="Times New Roman" w:eastAsia="Times New Roman" w:hAnsi="Times New Roman" w:cs="Times New Roman"/>
          <w:bCs/>
          <w:color w:val="808080"/>
          <w:sz w:val="20"/>
          <w:szCs w:val="24"/>
          <w:lang w:eastAsia="ru-RU"/>
        </w:rPr>
        <w:t>Участник Открытого запроса предложений</w:t>
      </w:r>
      <w:r w:rsidRPr="00CE784C" w:rsidDel="00782B65">
        <w:rPr>
          <w:rFonts w:ascii="Times New Roman" w:eastAsia="Times New Roman" w:hAnsi="Times New Roman" w:cs="Times New Roman"/>
          <w:bCs/>
          <w:color w:val="808080"/>
          <w:sz w:val="20"/>
          <w:szCs w:val="24"/>
          <w:lang w:eastAsia="ru-RU"/>
        </w:rPr>
        <w:t xml:space="preserve"> </w:t>
      </w:r>
      <w:r w:rsidRPr="00CE784C">
        <w:rPr>
          <w:rFonts w:ascii="Times New Roman" w:eastAsia="Times New Roman" w:hAnsi="Times New Roman" w:cs="Times New Roman"/>
          <w:bCs/>
          <w:color w:val="808080"/>
          <w:sz w:val="20"/>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CE784C" w:rsidRPr="00CE784C" w:rsidRDefault="00CE784C" w:rsidP="00CE784C">
      <w:pPr>
        <w:numPr>
          <w:ilvl w:val="0"/>
          <w:numId w:val="8"/>
        </w:numPr>
        <w:tabs>
          <w:tab w:val="num" w:pos="0"/>
          <w:tab w:val="left" w:pos="426"/>
          <w:tab w:val="num" w:pos="851"/>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0"/>
          <w:szCs w:val="24"/>
          <w:lang w:eastAsia="ru-RU"/>
        </w:rPr>
      </w:pPr>
      <w:r w:rsidRPr="00CE784C">
        <w:rPr>
          <w:rFonts w:ascii="Times New Roman" w:eastAsia="Times New Roman" w:hAnsi="Times New Roman" w:cs="Times New Roman"/>
          <w:bCs/>
          <w:color w:val="808080"/>
          <w:sz w:val="20"/>
          <w:szCs w:val="24"/>
          <w:lang w:eastAsia="ru-RU"/>
        </w:rPr>
        <w:t>Выше приведена форма титульного листа технико-коммерческого предложения.</w:t>
      </w:r>
    </w:p>
    <w:p w:rsidR="00CE784C" w:rsidRPr="00CE784C" w:rsidRDefault="00CE784C" w:rsidP="00CE784C">
      <w:pPr>
        <w:numPr>
          <w:ilvl w:val="0"/>
          <w:numId w:val="8"/>
        </w:numPr>
        <w:tabs>
          <w:tab w:val="num" w:pos="0"/>
          <w:tab w:val="left" w:pos="426"/>
          <w:tab w:val="num" w:pos="851"/>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0"/>
          <w:szCs w:val="24"/>
          <w:lang w:eastAsia="ru-RU"/>
        </w:rPr>
      </w:pPr>
      <w:r w:rsidRPr="00CE784C">
        <w:rPr>
          <w:rFonts w:ascii="Times New Roman" w:eastAsia="Times New Roman" w:hAnsi="Times New Roman" w:cs="Times New Roman"/>
          <w:bCs/>
          <w:color w:val="808080"/>
          <w:sz w:val="20"/>
          <w:szCs w:val="24"/>
          <w:lang w:eastAsia="ru-RU"/>
        </w:rPr>
        <w:t xml:space="preserve">В Технико-коммерческом предложении Участника Открытого запроса предложений должен быть указан </w:t>
      </w:r>
      <w:r w:rsidRPr="00CE784C">
        <w:rPr>
          <w:rFonts w:ascii="Times New Roman" w:eastAsia="Times New Roman" w:hAnsi="Times New Roman" w:cs="Times New Roman"/>
          <w:b/>
          <w:bCs/>
          <w:color w:val="808080"/>
          <w:sz w:val="20"/>
          <w:szCs w:val="24"/>
          <w:lang w:eastAsia="ru-RU"/>
        </w:rPr>
        <w:t>коэффициент снижения цены.</w:t>
      </w:r>
      <w:r w:rsidRPr="00CE784C">
        <w:rPr>
          <w:rFonts w:ascii="Times New Roman" w:eastAsia="Times New Roman" w:hAnsi="Times New Roman" w:cs="Times New Roman"/>
          <w:b/>
          <w:bCs/>
          <w:color w:val="808080"/>
          <w:sz w:val="20"/>
          <w:szCs w:val="24"/>
          <w:vertAlign w:val="superscript"/>
          <w:lang w:eastAsia="ru-RU"/>
        </w:rPr>
        <w:t xml:space="preserve"> *</w:t>
      </w:r>
      <w:r w:rsidRPr="00CE784C">
        <w:rPr>
          <w:rFonts w:ascii="Times New Roman" w:eastAsia="Times New Roman" w:hAnsi="Times New Roman" w:cs="Times New Roman"/>
          <w:b/>
          <w:bCs/>
          <w:color w:val="808080"/>
          <w:sz w:val="20"/>
          <w:szCs w:val="24"/>
          <w:lang w:eastAsia="ru-RU"/>
        </w:rPr>
        <w:t xml:space="preserve"> </w:t>
      </w:r>
    </w:p>
    <w:p w:rsidR="00CE784C" w:rsidRPr="00CE784C" w:rsidRDefault="00CE784C" w:rsidP="00CE784C">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0"/>
          <w:szCs w:val="24"/>
          <w:lang w:eastAsia="ru-RU"/>
        </w:rPr>
      </w:pPr>
    </w:p>
    <w:p w:rsidR="00CE784C" w:rsidRPr="00CE784C" w:rsidRDefault="00CE784C" w:rsidP="00CE784C">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0"/>
          <w:szCs w:val="24"/>
          <w:lang w:eastAsia="ru-RU"/>
        </w:rPr>
      </w:pPr>
      <w:r w:rsidRPr="00CE784C">
        <w:rPr>
          <w:rFonts w:ascii="Times New Roman" w:eastAsia="Times New Roman" w:hAnsi="Times New Roman" w:cs="Times New Roman"/>
          <w:b/>
          <w:bCs/>
          <w:color w:val="808080"/>
          <w:sz w:val="20"/>
          <w:szCs w:val="24"/>
          <w:lang w:eastAsia="ru-RU"/>
        </w:rPr>
        <w:t xml:space="preserve">ВНИМАНИЕ!!! </w:t>
      </w:r>
    </w:p>
    <w:p w:rsidR="00CE784C" w:rsidRPr="00CE784C" w:rsidRDefault="00CE784C" w:rsidP="00CE784C">
      <w:pPr>
        <w:spacing w:after="0" w:line="240" w:lineRule="auto"/>
        <w:jc w:val="both"/>
        <w:rPr>
          <w:rFonts w:ascii="Times New Roman" w:eastAsia="Times New Roman" w:hAnsi="Times New Roman" w:cs="Times New Roman"/>
          <w:color w:val="808080"/>
          <w:szCs w:val="24"/>
          <w:lang w:eastAsia="ru-RU"/>
        </w:rPr>
      </w:pPr>
      <w:r w:rsidRPr="00CE784C">
        <w:rPr>
          <w:rFonts w:ascii="Times New Roman" w:eastAsia="Times New Roman" w:hAnsi="Times New Roman" w:cs="Times New Roman"/>
          <w:color w:val="808080"/>
          <w:sz w:val="20"/>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Коэффициент снижения не может быть больше или равен 1(единице</w:t>
      </w:r>
      <w:r w:rsidR="009159C5" w:rsidRPr="00CE784C">
        <w:rPr>
          <w:rFonts w:ascii="Times New Roman" w:eastAsia="Times New Roman" w:hAnsi="Times New Roman" w:cs="Times New Roman"/>
          <w:color w:val="808080"/>
          <w:sz w:val="20"/>
          <w:szCs w:val="24"/>
          <w:lang w:eastAsia="ru-RU"/>
        </w:rPr>
        <w:t>).</w:t>
      </w:r>
      <w:r w:rsidR="009159C5" w:rsidRPr="00CE784C">
        <w:rPr>
          <w:rFonts w:ascii="Times New Roman" w:eastAsia="Times New Roman" w:hAnsi="Times New Roman" w:cs="Times New Roman"/>
          <w:color w:val="808080"/>
          <w:szCs w:val="24"/>
          <w:lang w:eastAsia="ru-RU"/>
        </w:rPr>
        <w:t xml:space="preserve"> Предлагаемая</w:t>
      </w:r>
      <w:r w:rsidRPr="00CE784C">
        <w:rPr>
          <w:rFonts w:ascii="Times New Roman" w:eastAsia="Times New Roman" w:hAnsi="Times New Roman" w:cs="Times New Roman"/>
          <w:color w:val="808080"/>
          <w:szCs w:val="24"/>
          <w:lang w:eastAsia="ru-RU"/>
        </w:rPr>
        <w:t xml:space="preserve"> цена Договора должна быть указана цифрами с одновременным дублированием ее словами.</w:t>
      </w: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507D3C">
        <w:rPr>
          <w:rFonts w:ascii="Times New Roman" w:eastAsia="MS Mincho" w:hAnsi="Times New Roman" w:cs="Times New Roman"/>
          <w:b/>
          <w:bCs/>
          <w:color w:val="548DD4"/>
          <w:kern w:val="32"/>
          <w:sz w:val="28"/>
          <w:szCs w:val="24"/>
          <w:lang w:val="x-none" w:eastAsia="x-none"/>
        </w:rPr>
        <w:t>Форма 4 РЕКОМЕНДУЕМ</w:t>
      </w:r>
      <w:bookmarkStart w:id="103" w:name="Форма4"/>
      <w:bookmarkEnd w:id="103"/>
      <w:r w:rsidRPr="00507D3C">
        <w:rPr>
          <w:rFonts w:ascii="Times New Roman" w:eastAsia="MS Mincho" w:hAnsi="Times New Roman" w:cs="Times New Roman"/>
          <w:b/>
          <w:bCs/>
          <w:color w:val="548DD4"/>
          <w:kern w:val="32"/>
          <w:sz w:val="28"/>
          <w:szCs w:val="24"/>
          <w:lang w:val="x-none" w:eastAsia="x-none"/>
        </w:rPr>
        <w:t>АЯ ФОРМА ЗАПРОСА РАЗЪЯСНЕНИЙ ДОКУМЕНТАЦИИ О ЗАКУПКЕ</w:t>
      </w:r>
      <w:bookmarkEnd w:id="99"/>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2"/>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861D99">
          <w:headerReference w:type="default" r:id="rId43"/>
          <w:pgSz w:w="11907" w:h="16839" w:code="9"/>
          <w:pgMar w:top="851" w:right="567" w:bottom="567" w:left="1134" w:header="720" w:footer="720" w:gutter="0"/>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22753707"/>
      <w:bookmarkStart w:id="112" w:name="_Toc422762231"/>
      <w:bookmarkStart w:id="113" w:name="_Toc528762730"/>
      <w:bookmarkStart w:id="114" w:name="форма6"/>
      <w:bookmarkEnd w:id="104"/>
      <w:bookmarkEnd w:id="105"/>
      <w:bookmarkEnd w:id="106"/>
      <w:r w:rsidRPr="00507D3C">
        <w:rPr>
          <w:rFonts w:ascii="Times New Roman" w:eastAsia="MS Mincho" w:hAnsi="Times New Roman" w:cs="Times New Roman"/>
          <w:b/>
          <w:bCs/>
          <w:color w:val="548DD4"/>
          <w:kern w:val="32"/>
          <w:sz w:val="28"/>
          <w:szCs w:val="24"/>
          <w:lang w:val="x-none" w:eastAsia="x-none"/>
        </w:rPr>
        <w:t xml:space="preserve">Форма </w:t>
      </w:r>
      <w:bookmarkEnd w:id="107"/>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bookmarkEnd w:id="112"/>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ИНН/</w:t>
      </w:r>
      <w:proofErr w:type="gramStart"/>
      <w:r w:rsidRPr="00507D3C">
        <w:rPr>
          <w:rFonts w:ascii="Times New Roman" w:eastAsia="Times New Roman" w:hAnsi="Times New Roman" w:cs="Times New Roman"/>
          <w:sz w:val="24"/>
          <w:szCs w:val="24"/>
          <w:lang w:eastAsia="ru-RU"/>
        </w:rPr>
        <w:t xml:space="preserve">КПП: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w:t>
      </w:r>
      <w:proofErr w:type="gramStart"/>
      <w:r w:rsidRPr="00507D3C">
        <w:rPr>
          <w:rFonts w:ascii="Times New Roman" w:eastAsia="Times New Roman" w:hAnsi="Times New Roman" w:cs="Times New Roman"/>
          <w:sz w:val="24"/>
          <w:szCs w:val="24"/>
          <w:lang w:eastAsia="ru-RU"/>
        </w:rPr>
        <w:t xml:space="preserve">ОГРН: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07D3C">
              <w:rPr>
                <w:rFonts w:ascii="Times New Roman" w:eastAsia="Times New Roman" w:hAnsi="Times New Roman" w:cs="Times New Roman"/>
                <w:lang w:eastAsia="ru-RU"/>
              </w:rPr>
              <w:t>Сколково</w:t>
            </w:r>
            <w:proofErr w:type="spellEnd"/>
            <w:r w:rsidRPr="00507D3C">
              <w:rPr>
                <w:rFonts w:ascii="Times New Roman" w:eastAsia="Times New Roman" w:hAnsi="Times New Roman" w:cs="Times New Roman"/>
                <w:lang w:eastAsia="ru-RU"/>
              </w:rPr>
              <w:t>”</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количество </w:t>
            </w:r>
            <w:proofErr w:type="gramStart"/>
            <w:r w:rsidRPr="00507D3C">
              <w:rPr>
                <w:rFonts w:ascii="Times New Roman" w:eastAsia="Times New Roman" w:hAnsi="Times New Roman" w:cs="Times New Roman"/>
                <w:lang w:eastAsia="ru-RU"/>
              </w:rPr>
              <w:t>человек</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до 15 – </w:t>
            </w:r>
            <w:proofErr w:type="spellStart"/>
            <w:r w:rsidRPr="00507D3C">
              <w:rPr>
                <w:rFonts w:ascii="Times New Roman" w:eastAsia="Times New Roman" w:hAnsi="Times New Roman" w:cs="Times New Roman"/>
                <w:lang w:eastAsia="ru-RU"/>
              </w:rPr>
              <w:t>микропред</w:t>
            </w:r>
            <w:r w:rsidRPr="00507D3C">
              <w:rPr>
                <w:rFonts w:ascii="Times New Roman" w:eastAsia="Times New Roman" w:hAnsi="Times New Roman" w:cs="Times New Roman"/>
                <w:lang w:eastAsia="ru-RU"/>
              </w:rPr>
              <w:softHyphen/>
              <w:t>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в млн. </w:t>
            </w:r>
            <w:proofErr w:type="gramStart"/>
            <w:r w:rsidRPr="00507D3C">
              <w:rPr>
                <w:rFonts w:ascii="Times New Roman" w:eastAsia="Times New Roman" w:hAnsi="Times New Roman" w:cs="Times New Roman"/>
                <w:lang w:eastAsia="ru-RU"/>
              </w:rPr>
              <w:t>рублей</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120 в год – </w:t>
            </w:r>
            <w:proofErr w:type="spellStart"/>
            <w:r w:rsidRPr="00507D3C">
              <w:rPr>
                <w:rFonts w:ascii="Times New Roman" w:eastAsia="Times New Roman" w:hAnsi="Times New Roman" w:cs="Times New Roman"/>
                <w:lang w:eastAsia="ru-RU"/>
              </w:rPr>
              <w:t>микро</w:t>
            </w:r>
            <w:r w:rsidRPr="00507D3C">
              <w:rPr>
                <w:rFonts w:ascii="Times New Roman" w:eastAsia="Times New Roman" w:hAnsi="Times New Roman" w:cs="Times New Roman"/>
                <w:lang w:eastAsia="ru-RU"/>
              </w:rPr>
              <w:softHyphen/>
              <w:t>предприятие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951E13">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45"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46"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47"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9"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F3104F" w:rsidRPr="00507D3C" w:rsidRDefault="00507D3C" w:rsidP="00F3104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Форма_7_План"/>
      <w:bookmarkStart w:id="116" w:name="_РАЗДЕЛ_IV._Техническое"/>
      <w:bookmarkStart w:id="117" w:name="_Toc528762731"/>
      <w:bookmarkStart w:id="118" w:name="_GoBack"/>
      <w:bookmarkEnd w:id="115"/>
      <w:bookmarkEnd w:id="116"/>
      <w:bookmarkEnd w:id="118"/>
      <w:r w:rsidRPr="00507D3C">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tbl>
      <w:tblPr>
        <w:tblpPr w:leftFromText="181" w:rightFromText="181" w:vertAnchor="text" w:horzAnchor="page" w:tblpX="676" w:tblpY="1"/>
        <w:tblW w:w="10773" w:type="dxa"/>
        <w:tblBorders>
          <w:insideH w:val="single" w:sz="4" w:space="0" w:color="auto"/>
          <w:insideV w:val="single" w:sz="4" w:space="0" w:color="auto"/>
        </w:tblBorders>
        <w:tblLook w:val="04A0" w:firstRow="1" w:lastRow="0" w:firstColumn="1" w:lastColumn="0" w:noHBand="0" w:noVBand="1"/>
      </w:tblPr>
      <w:tblGrid>
        <w:gridCol w:w="10773"/>
      </w:tblGrid>
      <w:tr w:rsidR="00CE784C" w:rsidRPr="00CE784C" w:rsidTr="00F3104F">
        <w:trPr>
          <w:trHeight w:val="70"/>
        </w:trPr>
        <w:tc>
          <w:tcPr>
            <w:tcW w:w="10773" w:type="dxa"/>
            <w:shd w:val="clear" w:color="000000" w:fill="FFFFFF"/>
            <w:vAlign w:val="center"/>
            <w:hideMark/>
          </w:tcPr>
          <w:p w:rsidR="00CE784C" w:rsidRPr="00CE784C" w:rsidRDefault="00CE784C" w:rsidP="00F3104F">
            <w:pPr>
              <w:tabs>
                <w:tab w:val="left" w:pos="2691"/>
                <w:tab w:val="center" w:pos="4153"/>
                <w:tab w:val="right" w:pos="8306"/>
              </w:tabs>
              <w:spacing w:after="0" w:line="240" w:lineRule="auto"/>
              <w:rPr>
                <w:rFonts w:ascii="Times New Roman" w:eastAsia="Calibri" w:hAnsi="Times New Roman" w:cs="Times New Roman"/>
                <w:sz w:val="24"/>
                <w:szCs w:val="24"/>
                <w:lang w:val="x-none" w:eastAsia="ru-RU"/>
              </w:rPr>
            </w:pPr>
            <w:bookmarkStart w:id="119" w:name="_Toc528762732"/>
            <w:r w:rsidRPr="00CE784C">
              <w:rPr>
                <w:rFonts w:ascii="Times New Roman" w:eastAsia="Calibri" w:hAnsi="Times New Roman" w:cs="Times New Roman"/>
                <w:sz w:val="24"/>
                <w:szCs w:val="24"/>
                <w:lang w:val="x-none" w:eastAsia="ru-RU"/>
              </w:rPr>
              <w:tab/>
            </w:r>
          </w:p>
          <w:p w:rsidR="00CE784C" w:rsidRPr="00CE784C" w:rsidRDefault="00CE784C" w:rsidP="00F3104F">
            <w:pPr>
              <w:tabs>
                <w:tab w:val="center" w:pos="4153"/>
                <w:tab w:val="right" w:pos="8306"/>
              </w:tabs>
              <w:spacing w:after="0" w:line="240" w:lineRule="auto"/>
              <w:jc w:val="center"/>
              <w:rPr>
                <w:rFonts w:ascii="Times New Roman" w:eastAsia="Calibri" w:hAnsi="Times New Roman" w:cs="Times New Roman"/>
                <w:b/>
                <w:sz w:val="24"/>
                <w:szCs w:val="24"/>
                <w:lang w:val="x-none" w:eastAsia="ru-RU"/>
              </w:rPr>
            </w:pPr>
            <w:r w:rsidRPr="00CE784C">
              <w:rPr>
                <w:rFonts w:ascii="Times New Roman" w:eastAsia="Calibri" w:hAnsi="Times New Roman" w:cs="Times New Roman"/>
                <w:b/>
                <w:sz w:val="24"/>
                <w:szCs w:val="24"/>
                <w:lang w:val="x-none" w:eastAsia="ru-RU"/>
              </w:rPr>
              <w:t>ТЕХНИЧЕСКОЕ ЗАДАНИЕ</w:t>
            </w:r>
          </w:p>
          <w:p w:rsidR="00CE784C" w:rsidRPr="00CE784C" w:rsidRDefault="00CE784C" w:rsidP="00F310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784C">
              <w:rPr>
                <w:rFonts w:ascii="Times New Roman" w:eastAsia="Calibri" w:hAnsi="Times New Roman" w:cs="Times New Roman"/>
                <w:sz w:val="24"/>
                <w:szCs w:val="24"/>
                <w:lang w:eastAsia="ru-RU"/>
              </w:rPr>
              <w:t xml:space="preserve">на проведение </w:t>
            </w:r>
            <w:r w:rsidRPr="00CE784C">
              <w:rPr>
                <w:rFonts w:ascii="Times New Roman" w:eastAsia="Times New Roman" w:hAnsi="Times New Roman" w:cs="Times New Roman"/>
                <w:sz w:val="24"/>
                <w:szCs w:val="24"/>
                <w:lang w:eastAsia="ru-RU"/>
              </w:rPr>
              <w:t>специальной оценки условий труда в структурных</w:t>
            </w:r>
          </w:p>
          <w:p w:rsidR="00CE784C" w:rsidRPr="00CE784C" w:rsidRDefault="00CE784C" w:rsidP="00F310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784C">
              <w:rPr>
                <w:rFonts w:ascii="Times New Roman" w:eastAsia="Times New Roman" w:hAnsi="Times New Roman" w:cs="Times New Roman"/>
                <w:sz w:val="24"/>
                <w:szCs w:val="24"/>
                <w:lang w:eastAsia="ru-RU"/>
              </w:rPr>
              <w:t xml:space="preserve"> подразделениях ПАО «Башинформсвязь».</w:t>
            </w:r>
          </w:p>
          <w:p w:rsidR="00CE784C" w:rsidRPr="00CE784C" w:rsidRDefault="00CE784C" w:rsidP="00F310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784C">
              <w:rPr>
                <w:rFonts w:ascii="Times New Roman" w:eastAsia="Times New Roman" w:hAnsi="Times New Roman" w:cs="Times New Roman"/>
                <w:sz w:val="24"/>
                <w:szCs w:val="24"/>
                <w:lang w:eastAsia="ru-RU"/>
              </w:rPr>
              <w:t xml:space="preserve">Примерное </w:t>
            </w:r>
            <w:r w:rsidRPr="00CE784C">
              <w:rPr>
                <w:rFonts w:ascii="Times New Roman" w:eastAsia="Calibri" w:hAnsi="Times New Roman" w:cs="Times New Roman"/>
                <w:sz w:val="24"/>
                <w:szCs w:val="24"/>
                <w:lang w:eastAsia="ru-RU"/>
              </w:rPr>
              <w:t>количество рабочих мест 730, включая аналогичные.</w:t>
            </w:r>
          </w:p>
          <w:p w:rsidR="00CE784C" w:rsidRPr="00CE784C" w:rsidRDefault="00CE784C" w:rsidP="00F3104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Style w:val="37"/>
              <w:tblW w:w="10485" w:type="dxa"/>
              <w:tblLook w:val="04A0" w:firstRow="1" w:lastRow="0" w:firstColumn="1" w:lastColumn="0" w:noHBand="0" w:noVBand="1"/>
            </w:tblPr>
            <w:tblGrid>
              <w:gridCol w:w="562"/>
              <w:gridCol w:w="2268"/>
              <w:gridCol w:w="7655"/>
            </w:tblGrid>
            <w:tr w:rsidR="00CE784C" w:rsidRPr="00CE784C" w:rsidTr="007116EE">
              <w:tc>
                <w:tcPr>
                  <w:tcW w:w="562" w:type="dxa"/>
                </w:tcPr>
                <w:p w:rsidR="00CE784C" w:rsidRPr="00CE784C" w:rsidRDefault="00CE784C" w:rsidP="009F22DD">
                  <w:pPr>
                    <w:framePr w:hSpace="181" w:wrap="around" w:vAnchor="text" w:hAnchor="page" w:x="676" w:y="1"/>
                    <w:numPr>
                      <w:ilvl w:val="0"/>
                      <w:numId w:val="22"/>
                    </w:numPr>
                    <w:autoSpaceDE w:val="0"/>
                    <w:autoSpaceDN w:val="0"/>
                    <w:adjustRightInd w:val="0"/>
                    <w:ind w:left="417"/>
                    <w:rPr>
                      <w:rFonts w:ascii="Times New Roman" w:eastAsia="Times New Roman" w:hAnsi="Times New Roman" w:cs="Times New Roman"/>
                      <w:sz w:val="24"/>
                      <w:szCs w:val="24"/>
                    </w:rPr>
                  </w:pPr>
                </w:p>
              </w:tc>
              <w:tc>
                <w:tcPr>
                  <w:tcW w:w="2268" w:type="dxa"/>
                  <w:hideMark/>
                </w:tcPr>
                <w:p w:rsidR="00CE784C" w:rsidRPr="00CE784C" w:rsidRDefault="00CE784C" w:rsidP="009F22DD">
                  <w:pPr>
                    <w:framePr w:hSpace="181" w:wrap="around" w:vAnchor="text" w:hAnchor="page" w:x="676" w:y="1"/>
                    <w:autoSpaceDE w:val="0"/>
                    <w:autoSpaceDN w:val="0"/>
                    <w:adjustRightInd w:val="0"/>
                    <w:rPr>
                      <w:rFonts w:ascii="Times New Roman" w:hAnsi="Times New Roman" w:cs="Times New Roman"/>
                      <w:sz w:val="24"/>
                      <w:szCs w:val="24"/>
                    </w:rPr>
                  </w:pPr>
                  <w:r w:rsidRPr="00CE784C">
                    <w:rPr>
                      <w:rFonts w:ascii="Times New Roman" w:hAnsi="Times New Roman" w:cs="Times New Roman"/>
                      <w:b/>
                      <w:bCs/>
                      <w:sz w:val="24"/>
                      <w:szCs w:val="24"/>
                    </w:rPr>
                    <w:t>Основания для проведения СОУТ</w:t>
                  </w:r>
                </w:p>
              </w:tc>
              <w:tc>
                <w:tcPr>
                  <w:tcW w:w="7655" w:type="dxa"/>
                  <w:hideMark/>
                </w:tcPr>
                <w:p w:rsidR="00CE784C" w:rsidRPr="00CE784C" w:rsidRDefault="00CE784C" w:rsidP="009F22DD">
                  <w:pPr>
                    <w:framePr w:hSpace="181" w:wrap="around" w:vAnchor="text" w:hAnchor="page" w:x="676" w:y="1"/>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 xml:space="preserve">Выполнение требований </w:t>
                  </w:r>
                  <w:r w:rsidRPr="00CE784C">
                    <w:rPr>
                      <w:rFonts w:ascii="Times New Roman" w:eastAsia="Times New Roman" w:hAnsi="Times New Roman" w:cs="Times New Roman"/>
                      <w:bCs/>
                      <w:kern w:val="36"/>
                      <w:sz w:val="24"/>
                      <w:szCs w:val="24"/>
                    </w:rPr>
                    <w:t>Федерального закона «О специальной оценке условий труда» от 28.12.2013 № 426-ФЗ, ст. 212 Трудового кодекса РФ.</w:t>
                  </w:r>
                </w:p>
              </w:tc>
            </w:tr>
            <w:tr w:rsidR="00CE784C" w:rsidRPr="00CE784C" w:rsidTr="007116EE">
              <w:trPr>
                <w:trHeight w:val="1921"/>
              </w:trPr>
              <w:tc>
                <w:tcPr>
                  <w:tcW w:w="562" w:type="dxa"/>
                </w:tcPr>
                <w:p w:rsidR="00CE784C" w:rsidRPr="00CE784C" w:rsidRDefault="00CE784C" w:rsidP="009F22DD">
                  <w:pPr>
                    <w:framePr w:hSpace="181" w:wrap="around" w:vAnchor="text" w:hAnchor="page" w:x="676" w:y="1"/>
                    <w:numPr>
                      <w:ilvl w:val="0"/>
                      <w:numId w:val="22"/>
                    </w:numPr>
                    <w:autoSpaceDE w:val="0"/>
                    <w:autoSpaceDN w:val="0"/>
                    <w:adjustRightInd w:val="0"/>
                    <w:ind w:left="417"/>
                    <w:rPr>
                      <w:rFonts w:ascii="Times New Roman" w:eastAsia="Times New Roman" w:hAnsi="Times New Roman" w:cs="Times New Roman"/>
                      <w:sz w:val="24"/>
                      <w:szCs w:val="24"/>
                    </w:rPr>
                  </w:pPr>
                </w:p>
              </w:tc>
              <w:tc>
                <w:tcPr>
                  <w:tcW w:w="2268" w:type="dxa"/>
                </w:tcPr>
                <w:p w:rsidR="00CE784C" w:rsidRPr="00CE784C" w:rsidRDefault="00CE784C" w:rsidP="009F22DD">
                  <w:pPr>
                    <w:framePr w:hSpace="181" w:wrap="around" w:vAnchor="text" w:hAnchor="page" w:x="676" w:y="1"/>
                    <w:autoSpaceDE w:val="0"/>
                    <w:autoSpaceDN w:val="0"/>
                    <w:adjustRightInd w:val="0"/>
                    <w:rPr>
                      <w:rFonts w:ascii="Times New Roman" w:hAnsi="Times New Roman" w:cs="Times New Roman"/>
                      <w:b/>
                      <w:bCs/>
                      <w:sz w:val="24"/>
                      <w:szCs w:val="24"/>
                    </w:rPr>
                  </w:pPr>
                  <w:r w:rsidRPr="00CE784C">
                    <w:rPr>
                      <w:rFonts w:ascii="Times New Roman" w:hAnsi="Times New Roman" w:cs="Times New Roman"/>
                      <w:b/>
                      <w:sz w:val="24"/>
                      <w:szCs w:val="24"/>
                    </w:rPr>
                    <w:t>Цель оказания услуг</w:t>
                  </w:r>
                </w:p>
              </w:tc>
              <w:tc>
                <w:tcPr>
                  <w:tcW w:w="7655" w:type="dxa"/>
                </w:tcPr>
                <w:p w:rsidR="00CE784C" w:rsidRPr="00CE784C" w:rsidRDefault="00CE784C" w:rsidP="009F22DD">
                  <w:pPr>
                    <w:framePr w:hSpace="181" w:wrap="around" w:vAnchor="text" w:hAnchor="page" w:x="676" w:y="1"/>
                    <w:autoSpaceDE w:val="0"/>
                    <w:autoSpaceDN w:val="0"/>
                    <w:adjustRightInd w:val="0"/>
                    <w:jc w:val="both"/>
                    <w:rPr>
                      <w:rFonts w:ascii="Times New Roman" w:hAnsi="Times New Roman" w:cs="Times New Roman"/>
                      <w:sz w:val="24"/>
                      <w:szCs w:val="24"/>
                    </w:rPr>
                  </w:pPr>
                  <w:r w:rsidRPr="00CE784C">
                    <w:rPr>
                      <w:rFonts w:ascii="Times New Roman" w:eastAsia="SimSun" w:hAnsi="Times New Roman" w:cs="Mangal"/>
                      <w:kern w:val="1"/>
                      <w:sz w:val="24"/>
                      <w:szCs w:val="24"/>
                      <w:lang w:eastAsia="zh-CN" w:bidi="hi-IN"/>
                    </w:rPr>
                    <w:t>–</w:t>
                  </w:r>
                  <w:r w:rsidRPr="00CE784C">
                    <w:rPr>
                      <w:rFonts w:ascii="Times New Roman" w:hAnsi="Times New Roman" w:cs="Times New Roman"/>
                      <w:sz w:val="24"/>
                      <w:szCs w:val="24"/>
                    </w:rPr>
                    <w:t xml:space="preserve"> осуществление контроля за состоянием условий труда на рабочих местах;</w:t>
                  </w:r>
                </w:p>
                <w:p w:rsidR="00CE784C" w:rsidRPr="00CE784C" w:rsidRDefault="00CE784C" w:rsidP="009F22DD">
                  <w:pPr>
                    <w:framePr w:hSpace="181" w:wrap="around" w:vAnchor="text" w:hAnchor="page" w:x="676" w:y="1"/>
                    <w:autoSpaceDE w:val="0"/>
                    <w:autoSpaceDN w:val="0"/>
                    <w:adjustRightInd w:val="0"/>
                    <w:jc w:val="both"/>
                    <w:rPr>
                      <w:rFonts w:ascii="Times New Roman" w:hAnsi="Times New Roman" w:cs="Times New Roman"/>
                      <w:sz w:val="24"/>
                      <w:szCs w:val="24"/>
                    </w:rPr>
                  </w:pPr>
                  <w:r w:rsidRPr="00CE784C">
                    <w:rPr>
                      <w:rFonts w:ascii="Times New Roman" w:eastAsia="SimSun" w:hAnsi="Times New Roman" w:cs="Mangal"/>
                      <w:kern w:val="1"/>
                      <w:sz w:val="24"/>
                      <w:szCs w:val="24"/>
                      <w:lang w:eastAsia="zh-CN" w:bidi="hi-IN"/>
                    </w:rPr>
                    <w:t>–</w:t>
                  </w:r>
                  <w:r w:rsidRPr="00CE784C">
                    <w:rPr>
                      <w:rFonts w:ascii="Times New Roman" w:hAnsi="Times New Roman" w:cs="Times New Roman"/>
                      <w:sz w:val="24"/>
                      <w:szCs w:val="24"/>
                    </w:rPr>
                    <w:t xml:space="preserve"> установление работникам гарантий и компенсаций за работу во вредных и опасных условиях труда;</w:t>
                  </w:r>
                </w:p>
                <w:p w:rsidR="00CE784C" w:rsidRPr="00CE784C" w:rsidRDefault="00CE784C" w:rsidP="009F22DD">
                  <w:pPr>
                    <w:framePr w:hSpace="181" w:wrap="around" w:vAnchor="text" w:hAnchor="page" w:x="676" w:y="1"/>
                    <w:autoSpaceDE w:val="0"/>
                    <w:autoSpaceDN w:val="0"/>
                    <w:adjustRightInd w:val="0"/>
                    <w:jc w:val="both"/>
                    <w:rPr>
                      <w:rFonts w:ascii="Times New Roman" w:hAnsi="Times New Roman" w:cs="Times New Roman"/>
                      <w:sz w:val="24"/>
                      <w:szCs w:val="24"/>
                    </w:rPr>
                  </w:pPr>
                  <w:r w:rsidRPr="00CE784C">
                    <w:rPr>
                      <w:rFonts w:ascii="Times New Roman" w:eastAsia="SimSun" w:hAnsi="Times New Roman" w:cs="Mangal"/>
                      <w:kern w:val="1"/>
                      <w:sz w:val="24"/>
                      <w:szCs w:val="24"/>
                      <w:lang w:eastAsia="zh-CN" w:bidi="hi-IN"/>
                    </w:rPr>
                    <w:t>–</w:t>
                  </w:r>
                  <w:r w:rsidRPr="00CE784C">
                    <w:rPr>
                      <w:rFonts w:ascii="Times New Roman" w:hAnsi="Times New Roman" w:cs="Times New Roman"/>
                      <w:sz w:val="24"/>
                      <w:szCs w:val="24"/>
                    </w:rPr>
                    <w:t xml:space="preserve"> информирование работников об условиях труда на их рабочих местах;</w:t>
                  </w:r>
                </w:p>
                <w:p w:rsidR="00CE784C" w:rsidRPr="00CE784C" w:rsidRDefault="00CE784C" w:rsidP="009F22DD">
                  <w:pPr>
                    <w:framePr w:hSpace="181" w:wrap="around" w:vAnchor="text" w:hAnchor="page" w:x="676" w:y="1"/>
                    <w:autoSpaceDE w:val="0"/>
                    <w:autoSpaceDN w:val="0"/>
                    <w:adjustRightInd w:val="0"/>
                    <w:jc w:val="both"/>
                    <w:rPr>
                      <w:rFonts w:ascii="Times New Roman" w:hAnsi="Times New Roman" w:cs="Times New Roman"/>
                      <w:sz w:val="24"/>
                      <w:szCs w:val="24"/>
                    </w:rPr>
                  </w:pPr>
                  <w:r w:rsidRPr="00CE784C">
                    <w:rPr>
                      <w:rFonts w:ascii="Times New Roman" w:eastAsia="SimSun" w:hAnsi="Times New Roman" w:cs="Mangal"/>
                      <w:kern w:val="1"/>
                      <w:sz w:val="24"/>
                      <w:szCs w:val="24"/>
                      <w:lang w:eastAsia="zh-CN" w:bidi="hi-IN"/>
                    </w:rPr>
                    <w:t>–</w:t>
                  </w:r>
                  <w:r w:rsidRPr="00CE784C">
                    <w:rPr>
                      <w:rFonts w:ascii="Times New Roman" w:hAnsi="Times New Roman" w:cs="Times New Roman"/>
                      <w:sz w:val="24"/>
                      <w:szCs w:val="24"/>
                    </w:rPr>
                    <w:t xml:space="preserve"> разработка и реализация мероприятий, направленных на улучшение условий труда </w:t>
                  </w:r>
                  <w:proofErr w:type="gramStart"/>
                  <w:r w:rsidR="00C46EC0" w:rsidRPr="00CE784C">
                    <w:rPr>
                      <w:rFonts w:ascii="Times New Roman" w:hAnsi="Times New Roman" w:cs="Times New Roman"/>
                      <w:sz w:val="24"/>
                      <w:szCs w:val="24"/>
                    </w:rPr>
                    <w:t xml:space="preserve">работников.  </w:t>
                  </w:r>
                  <w:r w:rsidRPr="00CE784C">
                    <w:rPr>
                      <w:rFonts w:ascii="Times New Roman" w:hAnsi="Times New Roman" w:cs="Times New Roman"/>
                      <w:sz w:val="24"/>
                      <w:szCs w:val="24"/>
                    </w:rPr>
                    <w:t xml:space="preserve"> </w:t>
                  </w:r>
                  <w:proofErr w:type="gramEnd"/>
                  <w:r w:rsidRPr="00CE784C">
                    <w:rPr>
                      <w:rFonts w:ascii="Times New Roman" w:hAnsi="Times New Roman" w:cs="Times New Roman"/>
                      <w:sz w:val="24"/>
                      <w:szCs w:val="24"/>
                    </w:rPr>
                    <w:t xml:space="preserve">                                                                </w:t>
                  </w:r>
                </w:p>
              </w:tc>
            </w:tr>
            <w:tr w:rsidR="00CE784C" w:rsidRPr="00CE784C" w:rsidTr="007116EE">
              <w:tc>
                <w:tcPr>
                  <w:tcW w:w="562" w:type="dxa"/>
                </w:tcPr>
                <w:p w:rsidR="00CE784C" w:rsidRPr="00CE784C" w:rsidRDefault="00CE784C" w:rsidP="009F22DD">
                  <w:pPr>
                    <w:framePr w:hSpace="181" w:wrap="around" w:vAnchor="text" w:hAnchor="page" w:x="676" w:y="1"/>
                    <w:numPr>
                      <w:ilvl w:val="0"/>
                      <w:numId w:val="22"/>
                    </w:numPr>
                    <w:autoSpaceDE w:val="0"/>
                    <w:autoSpaceDN w:val="0"/>
                    <w:adjustRightInd w:val="0"/>
                    <w:ind w:left="417"/>
                    <w:jc w:val="center"/>
                    <w:rPr>
                      <w:rFonts w:ascii="Times New Roman" w:eastAsia="Times New Roman" w:hAnsi="Times New Roman" w:cs="Times New Roman"/>
                      <w:sz w:val="24"/>
                      <w:szCs w:val="24"/>
                    </w:rPr>
                  </w:pPr>
                </w:p>
              </w:tc>
              <w:tc>
                <w:tcPr>
                  <w:tcW w:w="2268" w:type="dxa"/>
                  <w:hideMark/>
                </w:tcPr>
                <w:p w:rsidR="00CE784C" w:rsidRPr="00CE784C" w:rsidRDefault="00CE784C" w:rsidP="009F22DD">
                  <w:pPr>
                    <w:framePr w:hSpace="181" w:wrap="around" w:vAnchor="text" w:hAnchor="page" w:x="676" w:y="1"/>
                    <w:autoSpaceDE w:val="0"/>
                    <w:autoSpaceDN w:val="0"/>
                    <w:adjustRightInd w:val="0"/>
                    <w:rPr>
                      <w:rFonts w:ascii="Times New Roman" w:eastAsia="Times New Roman" w:hAnsi="Times New Roman" w:cs="Times New Roman"/>
                      <w:b/>
                      <w:sz w:val="24"/>
                      <w:szCs w:val="24"/>
                    </w:rPr>
                  </w:pPr>
                  <w:r w:rsidRPr="00CE784C">
                    <w:rPr>
                      <w:rFonts w:ascii="Times New Roman" w:eastAsia="Times New Roman" w:hAnsi="Times New Roman" w:cs="Times New Roman"/>
                      <w:b/>
                      <w:sz w:val="24"/>
                      <w:szCs w:val="24"/>
                    </w:rPr>
                    <w:t>Заказчик</w:t>
                  </w:r>
                </w:p>
              </w:tc>
              <w:tc>
                <w:tcPr>
                  <w:tcW w:w="7655" w:type="dxa"/>
                </w:tcPr>
                <w:p w:rsidR="00CE784C" w:rsidRPr="00CE784C" w:rsidRDefault="00CE784C" w:rsidP="009F22DD">
                  <w:pPr>
                    <w:framePr w:hSpace="181" w:wrap="around" w:vAnchor="text" w:hAnchor="page" w:x="676" w:y="1"/>
                    <w:autoSpaceDE w:val="0"/>
                    <w:autoSpaceDN w:val="0"/>
                    <w:adjustRightInd w:val="0"/>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ПАО «Башинформсвязь».</w:t>
                  </w:r>
                </w:p>
              </w:tc>
            </w:tr>
            <w:tr w:rsidR="00CE784C" w:rsidRPr="00CE784C" w:rsidTr="007116EE">
              <w:tc>
                <w:tcPr>
                  <w:tcW w:w="562" w:type="dxa"/>
                </w:tcPr>
                <w:p w:rsidR="00CE784C" w:rsidRPr="00CE784C" w:rsidRDefault="00CE784C" w:rsidP="009F22DD">
                  <w:pPr>
                    <w:framePr w:hSpace="181" w:wrap="around" w:vAnchor="text" w:hAnchor="page" w:x="676" w:y="1"/>
                    <w:numPr>
                      <w:ilvl w:val="0"/>
                      <w:numId w:val="22"/>
                    </w:numPr>
                    <w:autoSpaceDE w:val="0"/>
                    <w:autoSpaceDN w:val="0"/>
                    <w:adjustRightInd w:val="0"/>
                    <w:ind w:left="417"/>
                    <w:jc w:val="center"/>
                    <w:rPr>
                      <w:rFonts w:ascii="Times New Roman" w:eastAsia="Times New Roman" w:hAnsi="Times New Roman" w:cs="Times New Roman"/>
                      <w:sz w:val="24"/>
                      <w:szCs w:val="24"/>
                    </w:rPr>
                  </w:pPr>
                </w:p>
              </w:tc>
              <w:tc>
                <w:tcPr>
                  <w:tcW w:w="2268" w:type="dxa"/>
                  <w:hideMark/>
                </w:tcPr>
                <w:p w:rsidR="00CE784C" w:rsidRPr="00CE784C" w:rsidRDefault="00CE784C" w:rsidP="009F22DD">
                  <w:pPr>
                    <w:framePr w:hSpace="181" w:wrap="around" w:vAnchor="text" w:hAnchor="page" w:x="676" w:y="1"/>
                    <w:autoSpaceDE w:val="0"/>
                    <w:autoSpaceDN w:val="0"/>
                    <w:adjustRightInd w:val="0"/>
                    <w:rPr>
                      <w:rFonts w:ascii="Times New Roman" w:eastAsia="Times New Roman" w:hAnsi="Times New Roman" w:cs="Times New Roman"/>
                      <w:b/>
                      <w:sz w:val="24"/>
                      <w:szCs w:val="24"/>
                    </w:rPr>
                  </w:pPr>
                  <w:r w:rsidRPr="00CE784C">
                    <w:rPr>
                      <w:rFonts w:ascii="Times New Roman" w:eastAsia="Times New Roman" w:hAnsi="Times New Roman" w:cs="Times New Roman"/>
                      <w:b/>
                      <w:sz w:val="24"/>
                      <w:szCs w:val="24"/>
                    </w:rPr>
                    <w:t>Вид услуг</w:t>
                  </w:r>
                </w:p>
              </w:tc>
              <w:tc>
                <w:tcPr>
                  <w:tcW w:w="7655" w:type="dxa"/>
                  <w:hideMark/>
                </w:tcPr>
                <w:p w:rsidR="00CE784C" w:rsidRPr="00CE784C" w:rsidRDefault="00CE784C" w:rsidP="009F22DD">
                  <w:pPr>
                    <w:framePr w:hSpace="181" w:wrap="around" w:vAnchor="text" w:hAnchor="page" w:x="676" w:y="1"/>
                    <w:autoSpaceDE w:val="0"/>
                    <w:autoSpaceDN w:val="0"/>
                    <w:adjustRightInd w:val="0"/>
                    <w:jc w:val="both"/>
                    <w:rPr>
                      <w:rFonts w:ascii="Times New Roman" w:eastAsia="Times New Roman" w:hAnsi="Times New Roman" w:cs="Times New Roman"/>
                      <w:sz w:val="24"/>
                      <w:szCs w:val="24"/>
                    </w:rPr>
                  </w:pPr>
                  <w:r w:rsidRPr="00CE784C">
                    <w:rPr>
                      <w:rFonts w:ascii="Times New Roman" w:eastAsia="SimSun" w:hAnsi="Times New Roman" w:cs="Mangal"/>
                      <w:kern w:val="1"/>
                      <w:sz w:val="24"/>
                      <w:szCs w:val="24"/>
                      <w:lang w:eastAsia="zh-CN" w:bidi="hi-IN"/>
                    </w:rPr>
                    <w:t>Комплекс последовательно осуществляемых мероприятий по идентификации вредных и (или) опасных факторов производственной среды и трудового процесса (далее также - вредные и (или) опасные производственные факторы) и оценке уровня их воздействия на работников с учетом отклонения их фактических значений от установленных нормативов (гигиенических нормативов) условий труда и применения средств индивидуальной и коллективной защиты работников.</w:t>
                  </w:r>
                </w:p>
              </w:tc>
            </w:tr>
            <w:tr w:rsidR="00CE784C" w:rsidRPr="00CE784C" w:rsidTr="007116EE">
              <w:tc>
                <w:tcPr>
                  <w:tcW w:w="562" w:type="dxa"/>
                </w:tcPr>
                <w:p w:rsidR="00CE784C" w:rsidRPr="00CE784C" w:rsidRDefault="00CE784C" w:rsidP="009F22DD">
                  <w:pPr>
                    <w:framePr w:hSpace="181" w:wrap="around" w:vAnchor="text" w:hAnchor="page" w:x="676" w:y="1"/>
                    <w:numPr>
                      <w:ilvl w:val="0"/>
                      <w:numId w:val="22"/>
                    </w:numPr>
                    <w:autoSpaceDE w:val="0"/>
                    <w:autoSpaceDN w:val="0"/>
                    <w:adjustRightInd w:val="0"/>
                    <w:ind w:left="417"/>
                    <w:jc w:val="center"/>
                    <w:rPr>
                      <w:rFonts w:ascii="Times New Roman" w:eastAsia="Times New Roman" w:hAnsi="Times New Roman" w:cs="Times New Roman"/>
                      <w:sz w:val="24"/>
                      <w:szCs w:val="24"/>
                    </w:rPr>
                  </w:pPr>
                </w:p>
              </w:tc>
              <w:tc>
                <w:tcPr>
                  <w:tcW w:w="2268" w:type="dxa"/>
                </w:tcPr>
                <w:p w:rsidR="00CE784C" w:rsidRPr="00CE784C" w:rsidRDefault="00CE784C" w:rsidP="009F22DD">
                  <w:pPr>
                    <w:framePr w:hSpace="181" w:wrap="around" w:vAnchor="text" w:hAnchor="page" w:x="676" w:y="1"/>
                    <w:autoSpaceDE w:val="0"/>
                    <w:autoSpaceDN w:val="0"/>
                    <w:adjustRightInd w:val="0"/>
                    <w:rPr>
                      <w:rFonts w:ascii="Times New Roman" w:eastAsia="Times New Roman" w:hAnsi="Times New Roman" w:cs="Times New Roman"/>
                      <w:b/>
                      <w:sz w:val="24"/>
                      <w:szCs w:val="24"/>
                    </w:rPr>
                  </w:pPr>
                  <w:r w:rsidRPr="00CE784C">
                    <w:rPr>
                      <w:rFonts w:ascii="Times New Roman" w:eastAsia="SimSun" w:hAnsi="Times New Roman" w:cs="Mangal"/>
                      <w:b/>
                      <w:kern w:val="1"/>
                      <w:sz w:val="24"/>
                      <w:szCs w:val="24"/>
                      <w:lang w:eastAsia="zh-CN" w:bidi="hi-IN"/>
                    </w:rPr>
                    <w:t>Содержание услуг</w:t>
                  </w:r>
                </w:p>
              </w:tc>
              <w:tc>
                <w:tcPr>
                  <w:tcW w:w="7655" w:type="dxa"/>
                </w:tcPr>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xml:space="preserve">– сбор данных о рабочих местах: предварительное изучение условий труда работника, оборудования, необходимого для производства работы, анализ травматизма и </w:t>
                  </w:r>
                  <w:proofErr w:type="spellStart"/>
                  <w:r w:rsidRPr="00CE784C">
                    <w:rPr>
                      <w:rFonts w:ascii="Times New Roman" w:eastAsia="SimSun" w:hAnsi="Times New Roman" w:cs="Mangal"/>
                      <w:kern w:val="1"/>
                      <w:sz w:val="24"/>
                      <w:szCs w:val="24"/>
                      <w:lang w:eastAsia="zh-CN" w:bidi="hi-IN"/>
                    </w:rPr>
                    <w:t>профзаболеваемости</w:t>
                  </w:r>
                  <w:proofErr w:type="spellEnd"/>
                  <w:r w:rsidRPr="00CE784C">
                    <w:rPr>
                      <w:rFonts w:ascii="Times New Roman" w:eastAsia="SimSun" w:hAnsi="Times New Roman" w:cs="Mangal"/>
                      <w:kern w:val="1"/>
                      <w:sz w:val="24"/>
                      <w:szCs w:val="24"/>
                      <w:lang w:eastAsia="zh-CN" w:bidi="hi-IN"/>
                    </w:rPr>
                    <w:t xml:space="preserve"> на рабочих местах;</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идентификация потенциально вредных и (или) опасных производственных факторов, обследование, изучение и оценка фактического состояния условий труда на рабочих местах;</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инструментальные измерения физических, химических, биологических производственных факторов на рабочих местах;</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определение параметров микроклимата;</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оценка освещенности;</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определение содержания вредных веществ в воздухе рабочей зоны;</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определение уровня ультрафиолетового излучения;</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измерение уровня шума;</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измерение общей и локальной вибрации;</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оценка тяжести и напряженности трудового процесса;</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оценка обеспеченности СИЗ (средства индивидуальной защиты);</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анализ проб воздуха;</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составление перечня рабочих мест, на которых будет проводиться специальная оценка условий труда с указанием вредных и (или) опасных производственных факторов, которые идентифицированы на данных рабочих местах;</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составление карт специальной оценки условий труда, содержащих сведения об установленном экспертом классе (подклассе) условий труда на конкретных рабочих местах;</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составление ведомостей в том числе сводной результатов специальной оценки условий труда;</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составление экспертного заключения;</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разработка плана мероприятий по улучшению и оздоровлению условий труда;</w:t>
                  </w:r>
                </w:p>
                <w:p w:rsidR="00CE784C" w:rsidRPr="00CE784C" w:rsidRDefault="00CE784C" w:rsidP="009F22DD">
                  <w:pPr>
                    <w:framePr w:hSpace="181" w:wrap="around" w:vAnchor="text" w:hAnchor="page" w:x="676" w:y="1"/>
                    <w:widowControl w:val="0"/>
                    <w:suppressAutoHyphens/>
                    <w:jc w:val="both"/>
                    <w:rPr>
                      <w:rFonts w:ascii="Times New Roman" w:eastAsia="SimSun" w:hAnsi="Times New Roman" w:cs="Mangal"/>
                      <w:kern w:val="1"/>
                      <w:sz w:val="24"/>
                      <w:szCs w:val="24"/>
                      <w:lang w:eastAsia="zh-CN" w:bidi="hi-IN"/>
                    </w:rPr>
                  </w:pPr>
                  <w:r w:rsidRPr="00CE784C">
                    <w:rPr>
                      <w:rFonts w:ascii="Times New Roman" w:eastAsia="SimSun" w:hAnsi="Times New Roman" w:cs="Mangal"/>
                      <w:kern w:val="1"/>
                      <w:sz w:val="24"/>
                      <w:szCs w:val="24"/>
                      <w:lang w:eastAsia="zh-CN" w:bidi="hi-IN"/>
                    </w:rPr>
                    <w:t xml:space="preserve">– обоснование предоставления льгот и компенсаций работникам, занятым на тяжелых работах и работах с вредными и опасными условиями труда: доплаты, дополнительный отпуск, сокращенный рабочий день, СИЗ, </w:t>
                  </w:r>
                  <w:proofErr w:type="spellStart"/>
                  <w:r w:rsidRPr="00CE784C">
                    <w:rPr>
                      <w:rFonts w:ascii="Times New Roman" w:eastAsia="SimSun" w:hAnsi="Times New Roman" w:cs="Mangal"/>
                      <w:kern w:val="1"/>
                      <w:sz w:val="24"/>
                      <w:szCs w:val="24"/>
                      <w:lang w:eastAsia="zh-CN" w:bidi="hi-IN"/>
                    </w:rPr>
                    <w:t>травмобезопасность</w:t>
                  </w:r>
                  <w:proofErr w:type="spellEnd"/>
                  <w:r w:rsidRPr="00CE784C">
                    <w:rPr>
                      <w:rFonts w:ascii="Times New Roman" w:eastAsia="SimSun" w:hAnsi="Times New Roman" w:cs="Mangal"/>
                      <w:kern w:val="1"/>
                      <w:sz w:val="24"/>
                      <w:szCs w:val="24"/>
                      <w:lang w:eastAsia="zh-CN" w:bidi="hi-IN"/>
                    </w:rPr>
                    <w:t>, льготное пенсионное обеспечение.</w:t>
                  </w:r>
                </w:p>
              </w:tc>
            </w:tr>
            <w:tr w:rsidR="00CE784C" w:rsidRPr="00CE784C" w:rsidTr="007116EE">
              <w:trPr>
                <w:trHeight w:val="936"/>
              </w:trPr>
              <w:tc>
                <w:tcPr>
                  <w:tcW w:w="562" w:type="dxa"/>
                </w:tcPr>
                <w:p w:rsidR="00CE784C" w:rsidRPr="00CE784C" w:rsidRDefault="00CE784C" w:rsidP="009F22DD">
                  <w:pPr>
                    <w:framePr w:hSpace="181" w:wrap="around" w:vAnchor="text" w:hAnchor="page" w:x="676" w:y="1"/>
                    <w:numPr>
                      <w:ilvl w:val="0"/>
                      <w:numId w:val="22"/>
                    </w:numPr>
                    <w:autoSpaceDE w:val="0"/>
                    <w:autoSpaceDN w:val="0"/>
                    <w:adjustRightInd w:val="0"/>
                    <w:ind w:left="417"/>
                    <w:jc w:val="center"/>
                    <w:rPr>
                      <w:rFonts w:ascii="Times New Roman" w:eastAsia="Times New Roman" w:hAnsi="Times New Roman" w:cs="Times New Roman"/>
                      <w:sz w:val="24"/>
                      <w:szCs w:val="24"/>
                    </w:rPr>
                  </w:pPr>
                </w:p>
              </w:tc>
              <w:tc>
                <w:tcPr>
                  <w:tcW w:w="2268" w:type="dxa"/>
                  <w:hideMark/>
                </w:tcPr>
                <w:p w:rsidR="00CE784C" w:rsidRPr="00CE784C" w:rsidRDefault="00CE784C" w:rsidP="009F22DD">
                  <w:pPr>
                    <w:framePr w:hSpace="181" w:wrap="around" w:vAnchor="text" w:hAnchor="page" w:x="676" w:y="1"/>
                    <w:autoSpaceDE w:val="0"/>
                    <w:autoSpaceDN w:val="0"/>
                    <w:adjustRightInd w:val="0"/>
                    <w:rPr>
                      <w:rFonts w:ascii="Times New Roman" w:eastAsia="Times New Roman" w:hAnsi="Times New Roman" w:cs="Times New Roman"/>
                      <w:b/>
                      <w:sz w:val="24"/>
                      <w:szCs w:val="24"/>
                    </w:rPr>
                  </w:pPr>
                  <w:r w:rsidRPr="00CE784C">
                    <w:rPr>
                      <w:rFonts w:ascii="Times New Roman" w:eastAsia="Times New Roman" w:hAnsi="Times New Roman" w:cs="Times New Roman"/>
                      <w:b/>
                      <w:sz w:val="24"/>
                      <w:szCs w:val="24"/>
                    </w:rPr>
                    <w:t>Объем услуг с адресами</w:t>
                  </w:r>
                </w:p>
              </w:tc>
              <w:tc>
                <w:tcPr>
                  <w:tcW w:w="7655" w:type="dxa"/>
                </w:tcPr>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Структурные подразделения ПАО «Башинформсвязь» с выездом на рабочие места (города и районы по Республике Башкортостан). Примерное количество рабочих мест (далее РМ) 730, включая аналогичные по следующим адресам: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b/>
                      <w:sz w:val="24"/>
                      <w:szCs w:val="24"/>
                    </w:rPr>
                  </w:pPr>
                  <w:r w:rsidRPr="00CE784C">
                    <w:rPr>
                      <w:rFonts w:ascii="Times New Roman" w:eastAsia="Times New Roman" w:hAnsi="Times New Roman" w:cs="Times New Roman"/>
                      <w:b/>
                      <w:sz w:val="24"/>
                      <w:szCs w:val="24"/>
                    </w:rPr>
                    <w:t xml:space="preserve">г. Уфа </w:t>
                  </w:r>
                  <w:r w:rsidRPr="00CE784C">
                    <w:rPr>
                      <w:rFonts w:ascii="Times New Roman" w:eastAsia="Times New Roman" w:hAnsi="Times New Roman" w:cs="Times New Roman"/>
                      <w:sz w:val="24"/>
                      <w:szCs w:val="24"/>
                    </w:rPr>
                    <w:t>(213 РМ):</w:t>
                  </w:r>
                  <w:r w:rsidRPr="00CE784C">
                    <w:rPr>
                      <w:rFonts w:ascii="Times New Roman" w:eastAsia="Times New Roman" w:hAnsi="Times New Roman" w:cs="Times New Roman"/>
                      <w:b/>
                      <w:sz w:val="24"/>
                      <w:szCs w:val="24"/>
                    </w:rPr>
                    <w:t xml:space="preserve"> </w:t>
                  </w:r>
                </w:p>
                <w:p w:rsidR="00CE784C" w:rsidRPr="00CE784C" w:rsidRDefault="00CE784C" w:rsidP="009F22DD">
                  <w:pPr>
                    <w:framePr w:hSpace="181" w:wrap="around" w:vAnchor="text" w:hAnchor="page" w:x="676" w:y="1"/>
                    <w:widowControl w:val="0"/>
                    <w:autoSpaceDE w:val="0"/>
                    <w:autoSpaceDN w:val="0"/>
                    <w:adjustRightInd w:val="0"/>
                    <w:ind w:left="318"/>
                    <w:jc w:val="both"/>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 xml:space="preserve">ул. Ленина д.30, 32, ул. Правды д.17, ул. Кирова д.105, ул. Гагарина д.39/2, ул. </w:t>
                  </w:r>
                  <w:proofErr w:type="spellStart"/>
                  <w:r w:rsidRPr="00CE784C">
                    <w:rPr>
                      <w:rFonts w:ascii="Times New Roman" w:eastAsia="Times New Roman" w:hAnsi="Times New Roman" w:cs="Times New Roman"/>
                      <w:sz w:val="24"/>
                      <w:szCs w:val="24"/>
                    </w:rPr>
                    <w:t>Лесотехникума</w:t>
                  </w:r>
                  <w:proofErr w:type="spellEnd"/>
                  <w:r w:rsidRPr="00CE784C">
                    <w:rPr>
                      <w:rFonts w:ascii="Times New Roman" w:eastAsia="Times New Roman" w:hAnsi="Times New Roman" w:cs="Times New Roman"/>
                      <w:sz w:val="24"/>
                      <w:szCs w:val="24"/>
                    </w:rPr>
                    <w:t xml:space="preserve">, д. 34/2, ул. Российская д.19, ул. Победы д.21/1, ул. </w:t>
                  </w:r>
                  <w:proofErr w:type="spellStart"/>
                  <w:r w:rsidRPr="00CE784C">
                    <w:rPr>
                      <w:rFonts w:ascii="Times New Roman" w:eastAsia="Times New Roman" w:hAnsi="Times New Roman" w:cs="Times New Roman"/>
                      <w:sz w:val="24"/>
                      <w:szCs w:val="24"/>
                    </w:rPr>
                    <w:t>Тукаева</w:t>
                  </w:r>
                  <w:proofErr w:type="spellEnd"/>
                  <w:r w:rsidRPr="00CE784C">
                    <w:rPr>
                      <w:rFonts w:ascii="Times New Roman" w:eastAsia="Times New Roman" w:hAnsi="Times New Roman" w:cs="Times New Roman"/>
                      <w:sz w:val="24"/>
                      <w:szCs w:val="24"/>
                    </w:rPr>
                    <w:t xml:space="preserve">, д. 46, ул. Рабкоров д.6/1, ул. Борисоглебская д.41, ул. Ст. Халтурина, д. 30, г. Уфа, б-р </w:t>
                  </w:r>
                  <w:proofErr w:type="spellStart"/>
                  <w:r w:rsidRPr="00CE784C">
                    <w:rPr>
                      <w:rFonts w:ascii="Times New Roman" w:eastAsia="Times New Roman" w:hAnsi="Times New Roman" w:cs="Times New Roman"/>
                      <w:sz w:val="24"/>
                      <w:szCs w:val="24"/>
                    </w:rPr>
                    <w:t>Тухвата</w:t>
                  </w:r>
                  <w:proofErr w:type="spellEnd"/>
                  <w:r w:rsidRPr="00CE784C">
                    <w:rPr>
                      <w:rFonts w:ascii="Times New Roman" w:eastAsia="Times New Roman" w:hAnsi="Times New Roman" w:cs="Times New Roman"/>
                      <w:sz w:val="24"/>
                      <w:szCs w:val="24"/>
                    </w:rPr>
                    <w:t xml:space="preserve"> </w:t>
                  </w:r>
                  <w:proofErr w:type="spellStart"/>
                  <w:r w:rsidRPr="00CE784C">
                    <w:rPr>
                      <w:rFonts w:ascii="Times New Roman" w:eastAsia="Times New Roman" w:hAnsi="Times New Roman" w:cs="Times New Roman"/>
                      <w:sz w:val="24"/>
                      <w:szCs w:val="24"/>
                    </w:rPr>
                    <w:t>Янаби</w:t>
                  </w:r>
                  <w:proofErr w:type="spellEnd"/>
                  <w:r w:rsidRPr="00CE784C">
                    <w:rPr>
                      <w:rFonts w:ascii="Times New Roman" w:eastAsia="Times New Roman" w:hAnsi="Times New Roman" w:cs="Times New Roman"/>
                      <w:sz w:val="24"/>
                      <w:szCs w:val="24"/>
                    </w:rPr>
                    <w:t>, д. 32, корп. 1</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 xml:space="preserve">Архангельский р-н, </w:t>
                  </w:r>
                  <w:r w:rsidRPr="00CE784C">
                    <w:rPr>
                      <w:rFonts w:ascii="Times New Roman" w:eastAsia="Times New Roman" w:hAnsi="Times New Roman" w:cs="Times New Roman"/>
                      <w:b/>
                      <w:sz w:val="24"/>
                      <w:szCs w:val="24"/>
                    </w:rPr>
                    <w:t>с. Архангельское</w:t>
                  </w:r>
                  <w:r w:rsidRPr="00CE784C">
                    <w:rPr>
                      <w:rFonts w:ascii="Times New Roman" w:eastAsia="Times New Roman" w:hAnsi="Times New Roman" w:cs="Times New Roman"/>
                      <w:sz w:val="24"/>
                      <w:szCs w:val="24"/>
                    </w:rPr>
                    <w:t>, ул. Советская, д. 39 (8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 xml:space="preserve">Благовещенский р-н, </w:t>
                  </w:r>
                  <w:r w:rsidRPr="00CE784C">
                    <w:rPr>
                      <w:rFonts w:ascii="Times New Roman" w:eastAsia="Times New Roman" w:hAnsi="Times New Roman" w:cs="Times New Roman"/>
                      <w:b/>
                      <w:sz w:val="24"/>
                      <w:szCs w:val="24"/>
                    </w:rPr>
                    <w:t>г. Благовещенск</w:t>
                  </w:r>
                  <w:r w:rsidRPr="00CE784C">
                    <w:rPr>
                      <w:rFonts w:ascii="Times New Roman" w:eastAsia="Times New Roman" w:hAnsi="Times New Roman" w:cs="Times New Roman"/>
                      <w:sz w:val="24"/>
                      <w:szCs w:val="24"/>
                    </w:rPr>
                    <w:t>, ул. Советская, д. 28 (1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Иглинский</w:t>
                  </w:r>
                  <w:proofErr w:type="spellEnd"/>
                  <w:r w:rsidRPr="00CE784C">
                    <w:rPr>
                      <w:rFonts w:ascii="Times New Roman" w:eastAsia="Times New Roman" w:hAnsi="Times New Roman" w:cs="Times New Roman"/>
                      <w:sz w:val="24"/>
                      <w:szCs w:val="24"/>
                    </w:rPr>
                    <w:t xml:space="preserve"> р-н, </w:t>
                  </w:r>
                  <w:r w:rsidRPr="00CE784C">
                    <w:rPr>
                      <w:rFonts w:ascii="Times New Roman" w:eastAsia="Times New Roman" w:hAnsi="Times New Roman" w:cs="Times New Roman"/>
                      <w:b/>
                      <w:sz w:val="24"/>
                      <w:szCs w:val="24"/>
                    </w:rPr>
                    <w:t xml:space="preserve">с. </w:t>
                  </w:r>
                  <w:proofErr w:type="spellStart"/>
                  <w:r w:rsidRPr="00CE784C">
                    <w:rPr>
                      <w:rFonts w:ascii="Times New Roman" w:eastAsia="Times New Roman" w:hAnsi="Times New Roman" w:cs="Times New Roman"/>
                      <w:b/>
                      <w:sz w:val="24"/>
                      <w:szCs w:val="24"/>
                    </w:rPr>
                    <w:t>Иглино</w:t>
                  </w:r>
                  <w:proofErr w:type="spellEnd"/>
                  <w:r w:rsidRPr="00CE784C">
                    <w:rPr>
                      <w:rFonts w:ascii="Times New Roman" w:eastAsia="Times New Roman" w:hAnsi="Times New Roman" w:cs="Times New Roman"/>
                      <w:sz w:val="24"/>
                      <w:szCs w:val="24"/>
                    </w:rPr>
                    <w:t>, ул. Свердлова, д. 9 (19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Кармаскалинский</w:t>
                  </w:r>
                  <w:proofErr w:type="spellEnd"/>
                  <w:r w:rsidRPr="00CE784C">
                    <w:rPr>
                      <w:rFonts w:ascii="Times New Roman" w:eastAsia="Times New Roman" w:hAnsi="Times New Roman" w:cs="Times New Roman"/>
                      <w:sz w:val="24"/>
                      <w:szCs w:val="24"/>
                    </w:rPr>
                    <w:t xml:space="preserve"> р-н, </w:t>
                  </w:r>
                  <w:r w:rsidRPr="00CE784C">
                    <w:rPr>
                      <w:rFonts w:ascii="Times New Roman" w:eastAsia="Times New Roman" w:hAnsi="Times New Roman" w:cs="Times New Roman"/>
                      <w:b/>
                      <w:sz w:val="24"/>
                      <w:szCs w:val="24"/>
                    </w:rPr>
                    <w:t>с. Кармаскалы</w:t>
                  </w:r>
                  <w:r w:rsidRPr="00CE784C">
                    <w:rPr>
                      <w:rFonts w:ascii="Times New Roman" w:eastAsia="Times New Roman" w:hAnsi="Times New Roman" w:cs="Times New Roman"/>
                      <w:sz w:val="24"/>
                      <w:szCs w:val="24"/>
                    </w:rPr>
                    <w:t>, ул. Садовая, д. 22 (23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Нуримановский</w:t>
                  </w:r>
                  <w:proofErr w:type="spellEnd"/>
                  <w:r w:rsidRPr="00CE784C">
                    <w:rPr>
                      <w:rFonts w:ascii="Times New Roman" w:eastAsia="Times New Roman" w:hAnsi="Times New Roman" w:cs="Times New Roman"/>
                      <w:sz w:val="24"/>
                      <w:szCs w:val="24"/>
                    </w:rPr>
                    <w:t xml:space="preserve"> р-н, </w:t>
                  </w:r>
                  <w:r w:rsidRPr="00CE784C">
                    <w:rPr>
                      <w:rFonts w:ascii="Times New Roman" w:eastAsia="Times New Roman" w:hAnsi="Times New Roman" w:cs="Times New Roman"/>
                      <w:b/>
                      <w:sz w:val="24"/>
                      <w:szCs w:val="24"/>
                    </w:rPr>
                    <w:t>с. Красная Горка</w:t>
                  </w:r>
                  <w:r w:rsidRPr="00CE784C">
                    <w:rPr>
                      <w:rFonts w:ascii="Times New Roman" w:eastAsia="Times New Roman" w:hAnsi="Times New Roman" w:cs="Times New Roman"/>
                      <w:sz w:val="24"/>
                      <w:szCs w:val="24"/>
                    </w:rPr>
                    <w:t>, ул. Советская, д. 53 (14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Чишминский</w:t>
                  </w:r>
                  <w:proofErr w:type="spellEnd"/>
                  <w:r w:rsidRPr="00CE784C">
                    <w:rPr>
                      <w:rFonts w:ascii="Times New Roman" w:eastAsia="Times New Roman" w:hAnsi="Times New Roman" w:cs="Times New Roman"/>
                      <w:sz w:val="24"/>
                      <w:szCs w:val="24"/>
                    </w:rPr>
                    <w:t xml:space="preserve"> р-н, </w:t>
                  </w:r>
                  <w:proofErr w:type="spellStart"/>
                  <w:r w:rsidRPr="00CE784C">
                    <w:rPr>
                      <w:rFonts w:ascii="Times New Roman" w:eastAsia="Times New Roman" w:hAnsi="Times New Roman" w:cs="Times New Roman"/>
                      <w:b/>
                      <w:sz w:val="24"/>
                      <w:szCs w:val="24"/>
                    </w:rPr>
                    <w:t>рп</w:t>
                  </w:r>
                  <w:proofErr w:type="spellEnd"/>
                  <w:r w:rsidRPr="00CE784C">
                    <w:rPr>
                      <w:rFonts w:ascii="Times New Roman" w:eastAsia="Times New Roman" w:hAnsi="Times New Roman" w:cs="Times New Roman"/>
                      <w:b/>
                      <w:sz w:val="24"/>
                      <w:szCs w:val="24"/>
                    </w:rPr>
                    <w:t>. Чишмы</w:t>
                  </w:r>
                  <w:r w:rsidRPr="00CE784C">
                    <w:rPr>
                      <w:rFonts w:ascii="Times New Roman" w:eastAsia="Times New Roman" w:hAnsi="Times New Roman" w:cs="Times New Roman"/>
                      <w:sz w:val="24"/>
                      <w:szCs w:val="24"/>
                    </w:rPr>
                    <w:t>, ул. Кирова, д. 48, корп. А (4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г. Белебей</w:t>
                  </w:r>
                  <w:r w:rsidRPr="00CE784C">
                    <w:rPr>
                      <w:rFonts w:ascii="Times New Roman" w:eastAsia="Times New Roman" w:hAnsi="Times New Roman" w:cs="Times New Roman"/>
                      <w:sz w:val="24"/>
                      <w:szCs w:val="24"/>
                    </w:rPr>
                    <w:t>, ул. Ленина д.7 (4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Миякинский</w:t>
                  </w:r>
                  <w:proofErr w:type="spellEnd"/>
                  <w:r w:rsidRPr="00CE784C">
                    <w:rPr>
                      <w:rFonts w:ascii="Times New Roman" w:eastAsia="Times New Roman" w:hAnsi="Times New Roman" w:cs="Times New Roman"/>
                      <w:sz w:val="24"/>
                      <w:szCs w:val="24"/>
                    </w:rPr>
                    <w:t xml:space="preserve"> район, </w:t>
                  </w:r>
                  <w:r w:rsidRPr="00CE784C">
                    <w:rPr>
                      <w:rFonts w:ascii="Times New Roman" w:eastAsia="Times New Roman" w:hAnsi="Times New Roman" w:cs="Times New Roman"/>
                      <w:b/>
                      <w:sz w:val="24"/>
                      <w:szCs w:val="24"/>
                    </w:rPr>
                    <w:t>с. Киргиз-</w:t>
                  </w:r>
                  <w:proofErr w:type="spellStart"/>
                  <w:r w:rsidRPr="00CE784C">
                    <w:rPr>
                      <w:rFonts w:ascii="Times New Roman" w:eastAsia="Times New Roman" w:hAnsi="Times New Roman" w:cs="Times New Roman"/>
                      <w:b/>
                      <w:sz w:val="24"/>
                      <w:szCs w:val="24"/>
                    </w:rPr>
                    <w:t>Мияки</w:t>
                  </w:r>
                  <w:proofErr w:type="spellEnd"/>
                  <w:r w:rsidRPr="00CE784C">
                    <w:rPr>
                      <w:rFonts w:ascii="Times New Roman" w:eastAsia="Times New Roman" w:hAnsi="Times New Roman" w:cs="Times New Roman"/>
                      <w:sz w:val="24"/>
                      <w:szCs w:val="24"/>
                    </w:rPr>
                    <w:t>, ул. Ленина д.21 (2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Альшеевский</w:t>
                  </w:r>
                  <w:proofErr w:type="spellEnd"/>
                  <w:r w:rsidRPr="00CE784C">
                    <w:rPr>
                      <w:rFonts w:ascii="Times New Roman" w:eastAsia="Times New Roman" w:hAnsi="Times New Roman" w:cs="Times New Roman"/>
                      <w:sz w:val="24"/>
                      <w:szCs w:val="24"/>
                    </w:rPr>
                    <w:t xml:space="preserve"> район, </w:t>
                  </w:r>
                  <w:r w:rsidRPr="00CE784C">
                    <w:rPr>
                      <w:rFonts w:ascii="Times New Roman" w:eastAsia="Times New Roman" w:hAnsi="Times New Roman" w:cs="Times New Roman"/>
                      <w:b/>
                      <w:sz w:val="24"/>
                      <w:szCs w:val="24"/>
                    </w:rPr>
                    <w:t>с. Раевский</w:t>
                  </w:r>
                  <w:r w:rsidRPr="00CE784C">
                    <w:rPr>
                      <w:rFonts w:ascii="Times New Roman" w:eastAsia="Times New Roman" w:hAnsi="Times New Roman" w:cs="Times New Roman"/>
                      <w:sz w:val="24"/>
                      <w:szCs w:val="24"/>
                    </w:rPr>
                    <w:t>, ул. Ленина д.114 (1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 xml:space="preserve">г. Бирск </w:t>
                  </w:r>
                  <w:r w:rsidRPr="00CE784C">
                    <w:rPr>
                      <w:rFonts w:ascii="Times New Roman" w:eastAsia="Times New Roman" w:hAnsi="Times New Roman" w:cs="Times New Roman"/>
                      <w:sz w:val="24"/>
                      <w:szCs w:val="24"/>
                    </w:rPr>
                    <w:t>(38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 xml:space="preserve">                 </w:t>
                  </w:r>
                  <w:r w:rsidRPr="00CE784C">
                    <w:rPr>
                      <w:rFonts w:ascii="Times New Roman" w:eastAsia="Times New Roman" w:hAnsi="Times New Roman" w:cs="Times New Roman"/>
                      <w:sz w:val="24"/>
                      <w:szCs w:val="24"/>
                    </w:rPr>
                    <w:t xml:space="preserve">пл. Октябрьская д. 4, ул. </w:t>
                  </w:r>
                  <w:proofErr w:type="spellStart"/>
                  <w:r w:rsidRPr="00CE784C">
                    <w:rPr>
                      <w:rFonts w:ascii="Times New Roman" w:eastAsia="Times New Roman" w:hAnsi="Times New Roman" w:cs="Times New Roman"/>
                      <w:sz w:val="24"/>
                      <w:szCs w:val="24"/>
                    </w:rPr>
                    <w:t>Бурновского</w:t>
                  </w:r>
                  <w:proofErr w:type="spellEnd"/>
                  <w:r w:rsidRPr="00CE784C">
                    <w:rPr>
                      <w:rFonts w:ascii="Times New Roman" w:eastAsia="Times New Roman" w:hAnsi="Times New Roman" w:cs="Times New Roman"/>
                      <w:sz w:val="24"/>
                      <w:szCs w:val="24"/>
                    </w:rPr>
                    <w:t xml:space="preserve"> д. 10, </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 xml:space="preserve">                 ул. Интернациональная, д. 119а </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Аскинский</w:t>
                  </w:r>
                  <w:proofErr w:type="spellEnd"/>
                  <w:r w:rsidRPr="00CE784C">
                    <w:rPr>
                      <w:rFonts w:ascii="Times New Roman" w:eastAsia="Times New Roman" w:hAnsi="Times New Roman" w:cs="Times New Roman"/>
                      <w:sz w:val="24"/>
                      <w:szCs w:val="24"/>
                    </w:rPr>
                    <w:t xml:space="preserve"> р-н, </w:t>
                  </w:r>
                  <w:r w:rsidRPr="00CE784C">
                    <w:rPr>
                      <w:rFonts w:ascii="Times New Roman" w:eastAsia="Times New Roman" w:hAnsi="Times New Roman" w:cs="Times New Roman"/>
                      <w:b/>
                      <w:sz w:val="24"/>
                      <w:szCs w:val="24"/>
                    </w:rPr>
                    <w:t>с. Аскино</w:t>
                  </w:r>
                  <w:r w:rsidRPr="00CE784C">
                    <w:rPr>
                      <w:rFonts w:ascii="Times New Roman" w:eastAsia="Times New Roman" w:hAnsi="Times New Roman" w:cs="Times New Roman"/>
                      <w:sz w:val="24"/>
                      <w:szCs w:val="24"/>
                    </w:rPr>
                    <w:t>, ул. Советская, д. 7 (17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Балтачевский</w:t>
                  </w:r>
                  <w:proofErr w:type="spellEnd"/>
                  <w:r w:rsidRPr="00CE784C">
                    <w:rPr>
                      <w:rFonts w:ascii="Times New Roman" w:eastAsia="Times New Roman" w:hAnsi="Times New Roman" w:cs="Times New Roman"/>
                      <w:sz w:val="24"/>
                      <w:szCs w:val="24"/>
                    </w:rPr>
                    <w:t xml:space="preserve"> р-н, </w:t>
                  </w:r>
                  <w:r w:rsidRPr="00CE784C">
                    <w:rPr>
                      <w:rFonts w:ascii="Times New Roman" w:eastAsia="Times New Roman" w:hAnsi="Times New Roman" w:cs="Times New Roman"/>
                      <w:b/>
                      <w:sz w:val="24"/>
                      <w:szCs w:val="24"/>
                    </w:rPr>
                    <w:t>с. Старобалтачево</w:t>
                  </w:r>
                  <w:r w:rsidRPr="00CE784C">
                    <w:rPr>
                      <w:rFonts w:ascii="Times New Roman" w:eastAsia="Times New Roman" w:hAnsi="Times New Roman" w:cs="Times New Roman"/>
                      <w:sz w:val="24"/>
                      <w:szCs w:val="24"/>
                    </w:rPr>
                    <w:t>, ул. Советская, д. 31 (19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Бураевский</w:t>
                  </w:r>
                  <w:proofErr w:type="spellEnd"/>
                  <w:r w:rsidRPr="00CE784C">
                    <w:rPr>
                      <w:rFonts w:ascii="Times New Roman" w:eastAsia="Times New Roman" w:hAnsi="Times New Roman" w:cs="Times New Roman"/>
                      <w:sz w:val="24"/>
                      <w:szCs w:val="24"/>
                    </w:rPr>
                    <w:t xml:space="preserve"> р-н, </w:t>
                  </w:r>
                  <w:r w:rsidRPr="00CE784C">
                    <w:rPr>
                      <w:rFonts w:ascii="Times New Roman" w:eastAsia="Times New Roman" w:hAnsi="Times New Roman" w:cs="Times New Roman"/>
                      <w:b/>
                      <w:sz w:val="24"/>
                      <w:szCs w:val="24"/>
                    </w:rPr>
                    <w:t>с. Бураево</w:t>
                  </w:r>
                  <w:r w:rsidRPr="00CE784C">
                    <w:rPr>
                      <w:rFonts w:ascii="Times New Roman" w:eastAsia="Times New Roman" w:hAnsi="Times New Roman" w:cs="Times New Roman"/>
                      <w:sz w:val="24"/>
                      <w:szCs w:val="24"/>
                    </w:rPr>
                    <w:t>, ул. Ленина, д. 106 (19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 xml:space="preserve">Караидельский р-н, </w:t>
                  </w:r>
                  <w:r w:rsidRPr="00CE784C">
                    <w:rPr>
                      <w:rFonts w:ascii="Times New Roman" w:eastAsia="Times New Roman" w:hAnsi="Times New Roman" w:cs="Times New Roman"/>
                      <w:b/>
                      <w:sz w:val="24"/>
                      <w:szCs w:val="24"/>
                    </w:rPr>
                    <w:t>с. Караидель</w:t>
                  </w:r>
                  <w:r w:rsidRPr="00CE784C">
                    <w:rPr>
                      <w:rFonts w:ascii="Times New Roman" w:eastAsia="Times New Roman" w:hAnsi="Times New Roman" w:cs="Times New Roman"/>
                      <w:sz w:val="24"/>
                      <w:szCs w:val="24"/>
                    </w:rPr>
                    <w:t>, ул. Ленина, д. 34 (19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Мишкинский</w:t>
                  </w:r>
                  <w:proofErr w:type="spellEnd"/>
                  <w:r w:rsidRPr="00CE784C">
                    <w:rPr>
                      <w:rFonts w:ascii="Times New Roman" w:eastAsia="Times New Roman" w:hAnsi="Times New Roman" w:cs="Times New Roman"/>
                      <w:sz w:val="24"/>
                      <w:szCs w:val="24"/>
                    </w:rPr>
                    <w:t xml:space="preserve"> р-н, </w:t>
                  </w:r>
                  <w:r w:rsidRPr="00CE784C">
                    <w:rPr>
                      <w:rFonts w:ascii="Times New Roman" w:eastAsia="Times New Roman" w:hAnsi="Times New Roman" w:cs="Times New Roman"/>
                      <w:b/>
                      <w:sz w:val="24"/>
                      <w:szCs w:val="24"/>
                    </w:rPr>
                    <w:t>с. Мишкино</w:t>
                  </w:r>
                  <w:r w:rsidRPr="00CE784C">
                    <w:rPr>
                      <w:rFonts w:ascii="Times New Roman" w:eastAsia="Times New Roman" w:hAnsi="Times New Roman" w:cs="Times New Roman"/>
                      <w:sz w:val="24"/>
                      <w:szCs w:val="24"/>
                    </w:rPr>
                    <w:t>, ул. Ленина, д. 116 (18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Татышлинский</w:t>
                  </w:r>
                  <w:proofErr w:type="spellEnd"/>
                  <w:r w:rsidRPr="00CE784C">
                    <w:rPr>
                      <w:rFonts w:ascii="Times New Roman" w:eastAsia="Times New Roman" w:hAnsi="Times New Roman" w:cs="Times New Roman"/>
                      <w:sz w:val="24"/>
                      <w:szCs w:val="24"/>
                    </w:rPr>
                    <w:t xml:space="preserve"> р-н, </w:t>
                  </w:r>
                  <w:r w:rsidRPr="00CE784C">
                    <w:rPr>
                      <w:rFonts w:ascii="Times New Roman" w:eastAsia="Times New Roman" w:hAnsi="Times New Roman" w:cs="Times New Roman"/>
                      <w:b/>
                      <w:sz w:val="24"/>
                      <w:szCs w:val="24"/>
                    </w:rPr>
                    <w:t>с. Верхние Татышлы</w:t>
                  </w:r>
                  <w:r w:rsidRPr="00CE784C">
                    <w:rPr>
                      <w:rFonts w:ascii="Times New Roman" w:eastAsia="Times New Roman" w:hAnsi="Times New Roman" w:cs="Times New Roman"/>
                      <w:sz w:val="24"/>
                      <w:szCs w:val="24"/>
                    </w:rPr>
                    <w:t>, ул. Ленина, д. 90 (15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Зианчуринский</w:t>
                  </w:r>
                  <w:proofErr w:type="spellEnd"/>
                  <w:r w:rsidRPr="00CE784C">
                    <w:rPr>
                      <w:rFonts w:ascii="Times New Roman" w:eastAsia="Times New Roman" w:hAnsi="Times New Roman" w:cs="Times New Roman"/>
                      <w:sz w:val="24"/>
                      <w:szCs w:val="24"/>
                    </w:rPr>
                    <w:t xml:space="preserve"> район,</w:t>
                  </w:r>
                  <w:r w:rsidRPr="00CE784C">
                    <w:rPr>
                      <w:rFonts w:ascii="Times New Roman" w:eastAsia="Times New Roman" w:hAnsi="Times New Roman" w:cs="Times New Roman"/>
                      <w:b/>
                      <w:sz w:val="24"/>
                      <w:szCs w:val="24"/>
                    </w:rPr>
                    <w:t xml:space="preserve"> с. </w:t>
                  </w:r>
                  <w:proofErr w:type="spellStart"/>
                  <w:r w:rsidRPr="00CE784C">
                    <w:rPr>
                      <w:rFonts w:ascii="Times New Roman" w:eastAsia="Times New Roman" w:hAnsi="Times New Roman" w:cs="Times New Roman"/>
                      <w:b/>
                      <w:sz w:val="24"/>
                      <w:szCs w:val="24"/>
                    </w:rPr>
                    <w:t>Исянгулово</w:t>
                  </w:r>
                  <w:proofErr w:type="spellEnd"/>
                  <w:r w:rsidRPr="00CE784C">
                    <w:rPr>
                      <w:rFonts w:ascii="Times New Roman" w:eastAsia="Times New Roman" w:hAnsi="Times New Roman" w:cs="Times New Roman"/>
                      <w:sz w:val="24"/>
                      <w:szCs w:val="24"/>
                    </w:rPr>
                    <w:t>, ул. Советская, д.7 (3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Кугарчинский</w:t>
                  </w:r>
                  <w:proofErr w:type="spellEnd"/>
                  <w:r w:rsidRPr="00CE784C">
                    <w:rPr>
                      <w:rFonts w:ascii="Times New Roman" w:eastAsia="Times New Roman" w:hAnsi="Times New Roman" w:cs="Times New Roman"/>
                      <w:sz w:val="24"/>
                      <w:szCs w:val="24"/>
                    </w:rPr>
                    <w:t xml:space="preserve"> район, </w:t>
                  </w:r>
                  <w:r w:rsidRPr="00CE784C">
                    <w:rPr>
                      <w:rFonts w:ascii="Times New Roman" w:eastAsia="Times New Roman" w:hAnsi="Times New Roman" w:cs="Times New Roman"/>
                      <w:b/>
                      <w:sz w:val="24"/>
                      <w:szCs w:val="24"/>
                    </w:rPr>
                    <w:t>с. Мраково</w:t>
                  </w:r>
                  <w:r w:rsidRPr="00CE784C">
                    <w:rPr>
                      <w:rFonts w:ascii="Times New Roman" w:eastAsia="Times New Roman" w:hAnsi="Times New Roman" w:cs="Times New Roman"/>
                      <w:sz w:val="24"/>
                      <w:szCs w:val="24"/>
                    </w:rPr>
                    <w:t xml:space="preserve">, ул. З. </w:t>
                  </w:r>
                  <w:proofErr w:type="spellStart"/>
                  <w:r w:rsidRPr="00CE784C">
                    <w:rPr>
                      <w:rFonts w:ascii="Times New Roman" w:eastAsia="Times New Roman" w:hAnsi="Times New Roman" w:cs="Times New Roman"/>
                      <w:sz w:val="24"/>
                      <w:szCs w:val="24"/>
                    </w:rPr>
                    <w:t>Биишевой</w:t>
                  </w:r>
                  <w:proofErr w:type="spellEnd"/>
                  <w:r w:rsidRPr="00CE784C">
                    <w:rPr>
                      <w:rFonts w:ascii="Times New Roman" w:eastAsia="Times New Roman" w:hAnsi="Times New Roman" w:cs="Times New Roman"/>
                      <w:sz w:val="24"/>
                      <w:szCs w:val="24"/>
                    </w:rPr>
                    <w:t>, д.173 (2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 xml:space="preserve">г. Мелеуз, </w:t>
                  </w:r>
                  <w:r w:rsidRPr="00CE784C">
                    <w:rPr>
                      <w:rFonts w:ascii="Times New Roman" w:eastAsia="Times New Roman" w:hAnsi="Times New Roman" w:cs="Times New Roman"/>
                      <w:sz w:val="24"/>
                      <w:szCs w:val="24"/>
                    </w:rPr>
                    <w:t>ул. Воровского д.2 (13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b/>
                      <w:sz w:val="24"/>
                      <w:szCs w:val="24"/>
                    </w:rPr>
                  </w:pPr>
                  <w:r w:rsidRPr="00CE784C">
                    <w:rPr>
                      <w:rFonts w:ascii="Times New Roman" w:eastAsia="Times New Roman" w:hAnsi="Times New Roman" w:cs="Times New Roman"/>
                      <w:b/>
                      <w:sz w:val="24"/>
                      <w:szCs w:val="24"/>
                    </w:rPr>
                    <w:t xml:space="preserve">г. Кумертау </w:t>
                  </w:r>
                  <w:r w:rsidRPr="00CE784C">
                    <w:rPr>
                      <w:rFonts w:ascii="Times New Roman" w:eastAsia="Times New Roman" w:hAnsi="Times New Roman" w:cs="Times New Roman"/>
                      <w:sz w:val="24"/>
                      <w:szCs w:val="24"/>
                    </w:rPr>
                    <w:t>(35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 xml:space="preserve">                  ул. Карла Маркса, д. 28, ул. Ленина, д. 6, корп. А,</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 xml:space="preserve">                  ул. Ленина, д. 5</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Куюргазинский</w:t>
                  </w:r>
                  <w:proofErr w:type="spellEnd"/>
                  <w:r w:rsidRPr="00CE784C">
                    <w:rPr>
                      <w:rFonts w:ascii="Times New Roman" w:eastAsia="Times New Roman" w:hAnsi="Times New Roman" w:cs="Times New Roman"/>
                      <w:sz w:val="24"/>
                      <w:szCs w:val="24"/>
                    </w:rPr>
                    <w:t xml:space="preserve"> р-н, </w:t>
                  </w:r>
                  <w:r w:rsidRPr="00CE784C">
                    <w:rPr>
                      <w:rFonts w:ascii="Times New Roman" w:eastAsia="Times New Roman" w:hAnsi="Times New Roman" w:cs="Times New Roman"/>
                      <w:b/>
                      <w:sz w:val="24"/>
                      <w:szCs w:val="24"/>
                    </w:rPr>
                    <w:t xml:space="preserve">с. Ермолаево </w:t>
                  </w:r>
                  <w:r w:rsidRPr="00CE784C">
                    <w:rPr>
                      <w:rFonts w:ascii="Times New Roman" w:eastAsia="Times New Roman" w:hAnsi="Times New Roman" w:cs="Times New Roman"/>
                      <w:sz w:val="24"/>
                      <w:szCs w:val="24"/>
                    </w:rPr>
                    <w:t>105 (17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 xml:space="preserve">                  </w:t>
                  </w:r>
                  <w:proofErr w:type="spellStart"/>
                  <w:r w:rsidRPr="00CE784C">
                    <w:rPr>
                      <w:rFonts w:ascii="Times New Roman" w:eastAsia="Times New Roman" w:hAnsi="Times New Roman" w:cs="Times New Roman"/>
                      <w:sz w:val="24"/>
                      <w:szCs w:val="24"/>
                    </w:rPr>
                    <w:t>пр-кт</w:t>
                  </w:r>
                  <w:proofErr w:type="spellEnd"/>
                  <w:r w:rsidRPr="00CE784C">
                    <w:rPr>
                      <w:rFonts w:ascii="Times New Roman" w:eastAsia="Times New Roman" w:hAnsi="Times New Roman" w:cs="Times New Roman"/>
                      <w:sz w:val="24"/>
                      <w:szCs w:val="24"/>
                    </w:rPr>
                    <w:t xml:space="preserve"> Мира, д. 6, ул. Советская, д. 105 </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 xml:space="preserve">г. </w:t>
                  </w:r>
                  <w:proofErr w:type="spellStart"/>
                  <w:r w:rsidRPr="00CE784C">
                    <w:rPr>
                      <w:rFonts w:ascii="Times New Roman" w:eastAsia="Times New Roman" w:hAnsi="Times New Roman" w:cs="Times New Roman"/>
                      <w:b/>
                      <w:sz w:val="24"/>
                      <w:szCs w:val="24"/>
                    </w:rPr>
                    <w:t>Агидель</w:t>
                  </w:r>
                  <w:proofErr w:type="spellEnd"/>
                  <w:r w:rsidRPr="00CE784C">
                    <w:rPr>
                      <w:rFonts w:ascii="Times New Roman" w:eastAsia="Times New Roman" w:hAnsi="Times New Roman" w:cs="Times New Roman"/>
                      <w:sz w:val="24"/>
                      <w:szCs w:val="24"/>
                    </w:rPr>
                    <w:t>, ул. Академика Курчатова, д. 15 (1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г. Дюртюли</w:t>
                  </w:r>
                  <w:r w:rsidRPr="00CE784C">
                    <w:rPr>
                      <w:rFonts w:ascii="Times New Roman" w:eastAsia="Times New Roman" w:hAnsi="Times New Roman" w:cs="Times New Roman"/>
                      <w:sz w:val="24"/>
                      <w:szCs w:val="24"/>
                    </w:rPr>
                    <w:t>, ул. Ленина, д. 20 (1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г. Нефтекамск</w:t>
                  </w:r>
                  <w:r w:rsidRPr="00CE784C">
                    <w:rPr>
                      <w:rFonts w:ascii="Times New Roman" w:eastAsia="Times New Roman" w:hAnsi="Times New Roman" w:cs="Times New Roman"/>
                      <w:sz w:val="24"/>
                      <w:szCs w:val="24"/>
                    </w:rPr>
                    <w:t>, ул. Социалистическая, д. 85, ул. Ленина, д. 13 (42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Илишевский</w:t>
                  </w:r>
                  <w:proofErr w:type="spellEnd"/>
                  <w:r w:rsidRPr="00CE784C">
                    <w:rPr>
                      <w:rFonts w:ascii="Times New Roman" w:eastAsia="Times New Roman" w:hAnsi="Times New Roman" w:cs="Times New Roman"/>
                      <w:sz w:val="24"/>
                      <w:szCs w:val="24"/>
                    </w:rPr>
                    <w:t xml:space="preserve"> р-н, </w:t>
                  </w:r>
                  <w:r w:rsidRPr="00CE784C">
                    <w:rPr>
                      <w:rFonts w:ascii="Times New Roman" w:eastAsia="Times New Roman" w:hAnsi="Times New Roman" w:cs="Times New Roman"/>
                      <w:b/>
                      <w:sz w:val="24"/>
                      <w:szCs w:val="24"/>
                    </w:rPr>
                    <w:t>с. Верхнеяркеево</w:t>
                  </w:r>
                  <w:r w:rsidRPr="00CE784C">
                    <w:rPr>
                      <w:rFonts w:ascii="Times New Roman" w:eastAsia="Times New Roman" w:hAnsi="Times New Roman" w:cs="Times New Roman"/>
                      <w:sz w:val="24"/>
                      <w:szCs w:val="24"/>
                    </w:rPr>
                    <w:t>, ул. Красноармейская, д. 37 (2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Краснокамский</w:t>
                  </w:r>
                  <w:proofErr w:type="spellEnd"/>
                  <w:r w:rsidRPr="00CE784C">
                    <w:rPr>
                      <w:rFonts w:ascii="Times New Roman" w:eastAsia="Times New Roman" w:hAnsi="Times New Roman" w:cs="Times New Roman"/>
                      <w:sz w:val="24"/>
                      <w:szCs w:val="24"/>
                    </w:rPr>
                    <w:t xml:space="preserve"> р-н, </w:t>
                  </w:r>
                  <w:r w:rsidRPr="00CE784C">
                    <w:rPr>
                      <w:rFonts w:ascii="Times New Roman" w:eastAsia="Times New Roman" w:hAnsi="Times New Roman" w:cs="Times New Roman"/>
                      <w:b/>
                      <w:sz w:val="24"/>
                      <w:szCs w:val="24"/>
                    </w:rPr>
                    <w:t xml:space="preserve">с. </w:t>
                  </w:r>
                  <w:proofErr w:type="spellStart"/>
                  <w:r w:rsidRPr="00CE784C">
                    <w:rPr>
                      <w:rFonts w:ascii="Times New Roman" w:eastAsia="Times New Roman" w:hAnsi="Times New Roman" w:cs="Times New Roman"/>
                      <w:b/>
                      <w:sz w:val="24"/>
                      <w:szCs w:val="24"/>
                    </w:rPr>
                    <w:t>Николо</w:t>
                  </w:r>
                  <w:proofErr w:type="spellEnd"/>
                  <w:r w:rsidRPr="00CE784C">
                    <w:rPr>
                      <w:rFonts w:ascii="Times New Roman" w:eastAsia="Times New Roman" w:hAnsi="Times New Roman" w:cs="Times New Roman"/>
                      <w:b/>
                      <w:sz w:val="24"/>
                      <w:szCs w:val="24"/>
                    </w:rPr>
                    <w:t>-Березовка</w:t>
                  </w:r>
                  <w:r w:rsidRPr="00CE784C">
                    <w:rPr>
                      <w:rFonts w:ascii="Times New Roman" w:eastAsia="Times New Roman" w:hAnsi="Times New Roman" w:cs="Times New Roman"/>
                      <w:sz w:val="24"/>
                      <w:szCs w:val="24"/>
                    </w:rPr>
                    <w:t xml:space="preserve">, ул. Карла Маркса, д. 7 </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(1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Дуванский</w:t>
                  </w:r>
                  <w:proofErr w:type="spellEnd"/>
                  <w:r w:rsidRPr="00CE784C">
                    <w:rPr>
                      <w:rFonts w:ascii="Times New Roman" w:eastAsia="Times New Roman" w:hAnsi="Times New Roman" w:cs="Times New Roman"/>
                      <w:sz w:val="24"/>
                      <w:szCs w:val="24"/>
                    </w:rPr>
                    <w:t xml:space="preserve"> район, </w:t>
                  </w:r>
                  <w:r w:rsidRPr="00CE784C">
                    <w:rPr>
                      <w:rFonts w:ascii="Times New Roman" w:eastAsia="Times New Roman" w:hAnsi="Times New Roman" w:cs="Times New Roman"/>
                      <w:b/>
                      <w:sz w:val="24"/>
                      <w:szCs w:val="24"/>
                    </w:rPr>
                    <w:t>с. Месягутово,</w:t>
                  </w:r>
                  <w:r w:rsidRPr="00CE784C">
                    <w:rPr>
                      <w:rFonts w:ascii="Times New Roman" w:eastAsia="Times New Roman" w:hAnsi="Times New Roman" w:cs="Times New Roman"/>
                      <w:sz w:val="24"/>
                      <w:szCs w:val="24"/>
                    </w:rPr>
                    <w:t xml:space="preserve"> ул. Коммунистическая д.24 (30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Мечетлинский</w:t>
                  </w:r>
                  <w:proofErr w:type="spellEnd"/>
                  <w:r w:rsidRPr="00CE784C">
                    <w:rPr>
                      <w:rFonts w:ascii="Times New Roman" w:eastAsia="Times New Roman" w:hAnsi="Times New Roman" w:cs="Times New Roman"/>
                      <w:sz w:val="24"/>
                      <w:szCs w:val="24"/>
                    </w:rPr>
                    <w:t xml:space="preserve"> район, </w:t>
                  </w:r>
                  <w:r w:rsidRPr="00CE784C">
                    <w:rPr>
                      <w:rFonts w:ascii="Times New Roman" w:eastAsia="Times New Roman" w:hAnsi="Times New Roman" w:cs="Times New Roman"/>
                      <w:b/>
                      <w:sz w:val="24"/>
                      <w:szCs w:val="24"/>
                    </w:rPr>
                    <w:t>с. Большеустьикинское</w:t>
                  </w:r>
                  <w:r w:rsidRPr="00CE784C">
                    <w:rPr>
                      <w:rFonts w:ascii="Times New Roman" w:eastAsia="Times New Roman" w:hAnsi="Times New Roman" w:cs="Times New Roman"/>
                      <w:sz w:val="24"/>
                      <w:szCs w:val="24"/>
                    </w:rPr>
                    <w:t>, ул. Ленина д.24 (19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Кигинский</w:t>
                  </w:r>
                  <w:proofErr w:type="spellEnd"/>
                  <w:r w:rsidRPr="00CE784C">
                    <w:rPr>
                      <w:rFonts w:ascii="Times New Roman" w:eastAsia="Times New Roman" w:hAnsi="Times New Roman" w:cs="Times New Roman"/>
                      <w:sz w:val="24"/>
                      <w:szCs w:val="24"/>
                    </w:rPr>
                    <w:t xml:space="preserve"> район, </w:t>
                  </w:r>
                  <w:r w:rsidRPr="00CE784C">
                    <w:rPr>
                      <w:rFonts w:ascii="Times New Roman" w:eastAsia="Times New Roman" w:hAnsi="Times New Roman" w:cs="Times New Roman"/>
                      <w:b/>
                      <w:sz w:val="24"/>
                      <w:szCs w:val="24"/>
                    </w:rPr>
                    <w:t>с. Верхние Киги</w:t>
                  </w:r>
                  <w:r w:rsidRPr="00CE784C">
                    <w:rPr>
                      <w:rFonts w:ascii="Times New Roman" w:eastAsia="Times New Roman" w:hAnsi="Times New Roman" w:cs="Times New Roman"/>
                      <w:sz w:val="24"/>
                      <w:szCs w:val="24"/>
                    </w:rPr>
                    <w:t>, ул. Советская д.12 (13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Салаватский</w:t>
                  </w:r>
                  <w:proofErr w:type="spellEnd"/>
                  <w:r w:rsidRPr="00CE784C">
                    <w:rPr>
                      <w:rFonts w:ascii="Times New Roman" w:eastAsia="Times New Roman" w:hAnsi="Times New Roman" w:cs="Times New Roman"/>
                      <w:sz w:val="24"/>
                      <w:szCs w:val="24"/>
                    </w:rPr>
                    <w:t xml:space="preserve"> район, </w:t>
                  </w:r>
                  <w:r w:rsidRPr="00CE784C">
                    <w:rPr>
                      <w:rFonts w:ascii="Times New Roman" w:eastAsia="Times New Roman" w:hAnsi="Times New Roman" w:cs="Times New Roman"/>
                      <w:b/>
                      <w:sz w:val="24"/>
                      <w:szCs w:val="24"/>
                    </w:rPr>
                    <w:t xml:space="preserve">с. </w:t>
                  </w:r>
                  <w:proofErr w:type="spellStart"/>
                  <w:r w:rsidRPr="00CE784C">
                    <w:rPr>
                      <w:rFonts w:ascii="Times New Roman" w:eastAsia="Times New Roman" w:hAnsi="Times New Roman" w:cs="Times New Roman"/>
                      <w:b/>
                      <w:sz w:val="24"/>
                      <w:szCs w:val="24"/>
                    </w:rPr>
                    <w:t>Малояз</w:t>
                  </w:r>
                  <w:proofErr w:type="spellEnd"/>
                  <w:r w:rsidRPr="00CE784C">
                    <w:rPr>
                      <w:rFonts w:ascii="Times New Roman" w:eastAsia="Times New Roman" w:hAnsi="Times New Roman" w:cs="Times New Roman"/>
                      <w:b/>
                      <w:sz w:val="24"/>
                      <w:szCs w:val="24"/>
                    </w:rPr>
                    <w:t>,</w:t>
                  </w:r>
                  <w:r w:rsidRPr="00CE784C">
                    <w:rPr>
                      <w:rFonts w:ascii="Times New Roman" w:eastAsia="Times New Roman" w:hAnsi="Times New Roman" w:cs="Times New Roman"/>
                      <w:sz w:val="24"/>
                      <w:szCs w:val="24"/>
                    </w:rPr>
                    <w:t xml:space="preserve"> ул. Советская д.63 (19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Белокатайский</w:t>
                  </w:r>
                  <w:proofErr w:type="spellEnd"/>
                  <w:r w:rsidRPr="00CE784C">
                    <w:rPr>
                      <w:rFonts w:ascii="Times New Roman" w:eastAsia="Times New Roman" w:hAnsi="Times New Roman" w:cs="Times New Roman"/>
                      <w:sz w:val="24"/>
                      <w:szCs w:val="24"/>
                    </w:rPr>
                    <w:t xml:space="preserve"> район, </w:t>
                  </w:r>
                  <w:r w:rsidRPr="00CE784C">
                    <w:rPr>
                      <w:rFonts w:ascii="Times New Roman" w:eastAsia="Times New Roman" w:hAnsi="Times New Roman" w:cs="Times New Roman"/>
                      <w:b/>
                      <w:sz w:val="24"/>
                      <w:szCs w:val="24"/>
                    </w:rPr>
                    <w:t xml:space="preserve">с. </w:t>
                  </w:r>
                  <w:proofErr w:type="spellStart"/>
                  <w:r w:rsidRPr="00CE784C">
                    <w:rPr>
                      <w:rFonts w:ascii="Times New Roman" w:eastAsia="Times New Roman" w:hAnsi="Times New Roman" w:cs="Times New Roman"/>
                      <w:b/>
                      <w:sz w:val="24"/>
                      <w:szCs w:val="24"/>
                    </w:rPr>
                    <w:t>Новобелокатай</w:t>
                  </w:r>
                  <w:proofErr w:type="spellEnd"/>
                  <w:r w:rsidRPr="00CE784C">
                    <w:rPr>
                      <w:rFonts w:ascii="Times New Roman" w:eastAsia="Times New Roman" w:hAnsi="Times New Roman" w:cs="Times New Roman"/>
                      <w:sz w:val="24"/>
                      <w:szCs w:val="24"/>
                    </w:rPr>
                    <w:t>, ул. Советская д.107 (18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 xml:space="preserve">г. Янаул, </w:t>
                  </w:r>
                  <w:r w:rsidRPr="00CE784C">
                    <w:rPr>
                      <w:rFonts w:ascii="Times New Roman" w:eastAsia="Times New Roman" w:hAnsi="Times New Roman" w:cs="Times New Roman"/>
                      <w:sz w:val="24"/>
                      <w:szCs w:val="24"/>
                    </w:rPr>
                    <w:t xml:space="preserve">ул. </w:t>
                  </w:r>
                  <w:proofErr w:type="spellStart"/>
                  <w:r w:rsidRPr="00CE784C">
                    <w:rPr>
                      <w:rFonts w:ascii="Times New Roman" w:eastAsia="Times New Roman" w:hAnsi="Times New Roman" w:cs="Times New Roman"/>
                      <w:sz w:val="24"/>
                      <w:szCs w:val="24"/>
                    </w:rPr>
                    <w:t>Худайбердина</w:t>
                  </w:r>
                  <w:proofErr w:type="spellEnd"/>
                  <w:r w:rsidRPr="00CE784C">
                    <w:rPr>
                      <w:rFonts w:ascii="Times New Roman" w:eastAsia="Times New Roman" w:hAnsi="Times New Roman" w:cs="Times New Roman"/>
                      <w:sz w:val="24"/>
                      <w:szCs w:val="24"/>
                    </w:rPr>
                    <w:t xml:space="preserve"> д.5 (2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 xml:space="preserve">г. Белорецк, </w:t>
                  </w:r>
                  <w:r w:rsidRPr="00CE784C">
                    <w:rPr>
                      <w:rFonts w:ascii="Times New Roman" w:eastAsia="Times New Roman" w:hAnsi="Times New Roman" w:cs="Times New Roman"/>
                      <w:sz w:val="24"/>
                      <w:szCs w:val="24"/>
                    </w:rPr>
                    <w:t>ул. Ленина д.41 (12 РМ)</w:t>
                  </w:r>
                </w:p>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Абзелиловский</w:t>
                  </w:r>
                  <w:proofErr w:type="spellEnd"/>
                  <w:r w:rsidRPr="00CE784C">
                    <w:rPr>
                      <w:rFonts w:ascii="Times New Roman" w:eastAsia="Times New Roman" w:hAnsi="Times New Roman" w:cs="Times New Roman"/>
                      <w:sz w:val="24"/>
                      <w:szCs w:val="24"/>
                    </w:rPr>
                    <w:t xml:space="preserve"> р-н, </w:t>
                  </w:r>
                  <w:r w:rsidRPr="00CE784C">
                    <w:rPr>
                      <w:rFonts w:ascii="Times New Roman" w:eastAsia="Times New Roman" w:hAnsi="Times New Roman" w:cs="Times New Roman"/>
                      <w:b/>
                      <w:sz w:val="24"/>
                      <w:szCs w:val="24"/>
                    </w:rPr>
                    <w:t>с. Аскарово</w:t>
                  </w:r>
                  <w:r w:rsidRPr="00CE784C">
                    <w:rPr>
                      <w:rFonts w:ascii="Times New Roman" w:eastAsia="Times New Roman" w:hAnsi="Times New Roman" w:cs="Times New Roman"/>
                      <w:sz w:val="24"/>
                      <w:szCs w:val="24"/>
                    </w:rPr>
                    <w:t>, ул. Ленина, д. 35 (3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Бурзянский</w:t>
                  </w:r>
                  <w:proofErr w:type="spellEnd"/>
                  <w:r w:rsidRPr="00CE784C">
                    <w:rPr>
                      <w:rFonts w:ascii="Times New Roman" w:eastAsia="Times New Roman" w:hAnsi="Times New Roman" w:cs="Times New Roman"/>
                      <w:sz w:val="24"/>
                      <w:szCs w:val="24"/>
                    </w:rPr>
                    <w:t xml:space="preserve"> район, </w:t>
                  </w:r>
                  <w:r w:rsidRPr="00CE784C">
                    <w:rPr>
                      <w:rFonts w:ascii="Times New Roman" w:eastAsia="Times New Roman" w:hAnsi="Times New Roman" w:cs="Times New Roman"/>
                      <w:b/>
                      <w:sz w:val="24"/>
                      <w:szCs w:val="24"/>
                    </w:rPr>
                    <w:t>с. Старосубхангулово</w:t>
                  </w:r>
                  <w:r w:rsidRPr="00CE784C">
                    <w:rPr>
                      <w:rFonts w:ascii="Times New Roman" w:eastAsia="Times New Roman" w:hAnsi="Times New Roman" w:cs="Times New Roman"/>
                      <w:sz w:val="24"/>
                      <w:szCs w:val="24"/>
                    </w:rPr>
                    <w:t>, ул. Ленина д.84 (2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 xml:space="preserve">г. Учалы, </w:t>
                  </w:r>
                  <w:r w:rsidRPr="00CE784C">
                    <w:rPr>
                      <w:rFonts w:ascii="Times New Roman" w:eastAsia="Times New Roman" w:hAnsi="Times New Roman" w:cs="Times New Roman"/>
                      <w:sz w:val="24"/>
                      <w:szCs w:val="24"/>
                    </w:rPr>
                    <w:t>ул. К. Маркса д. 22 (6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 xml:space="preserve">г. Сибай, </w:t>
                  </w:r>
                  <w:r w:rsidRPr="00CE784C">
                    <w:rPr>
                      <w:rFonts w:ascii="Times New Roman" w:eastAsia="Times New Roman" w:hAnsi="Times New Roman" w:cs="Times New Roman"/>
                      <w:sz w:val="24"/>
                      <w:szCs w:val="24"/>
                    </w:rPr>
                    <w:t>ш. Индустриальное, д. 2 (3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 xml:space="preserve">г. Баймак, </w:t>
                  </w:r>
                  <w:r w:rsidRPr="00CE784C">
                    <w:rPr>
                      <w:rFonts w:ascii="Times New Roman" w:eastAsia="Times New Roman" w:hAnsi="Times New Roman" w:cs="Times New Roman"/>
                      <w:sz w:val="24"/>
                      <w:szCs w:val="24"/>
                    </w:rPr>
                    <w:t xml:space="preserve">ул. Салавата </w:t>
                  </w:r>
                  <w:proofErr w:type="spellStart"/>
                  <w:r w:rsidRPr="00CE784C">
                    <w:rPr>
                      <w:rFonts w:ascii="Times New Roman" w:eastAsia="Times New Roman" w:hAnsi="Times New Roman" w:cs="Times New Roman"/>
                      <w:sz w:val="24"/>
                      <w:szCs w:val="24"/>
                    </w:rPr>
                    <w:t>Юлаева</w:t>
                  </w:r>
                  <w:proofErr w:type="spellEnd"/>
                  <w:r w:rsidRPr="00CE784C">
                    <w:rPr>
                      <w:rFonts w:ascii="Times New Roman" w:eastAsia="Times New Roman" w:hAnsi="Times New Roman" w:cs="Times New Roman"/>
                      <w:sz w:val="24"/>
                      <w:szCs w:val="24"/>
                    </w:rPr>
                    <w:t xml:space="preserve"> д. 44 (3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 xml:space="preserve">Зилаирский район, </w:t>
                  </w:r>
                  <w:r w:rsidRPr="00CE784C">
                    <w:rPr>
                      <w:rFonts w:ascii="Times New Roman" w:eastAsia="Times New Roman" w:hAnsi="Times New Roman" w:cs="Times New Roman"/>
                      <w:b/>
                      <w:sz w:val="24"/>
                      <w:szCs w:val="24"/>
                    </w:rPr>
                    <w:t>с. Зилаир</w:t>
                  </w:r>
                  <w:r w:rsidRPr="00CE784C">
                    <w:rPr>
                      <w:rFonts w:ascii="Times New Roman" w:eastAsia="Times New Roman" w:hAnsi="Times New Roman" w:cs="Times New Roman"/>
                      <w:sz w:val="24"/>
                      <w:szCs w:val="24"/>
                    </w:rPr>
                    <w:t>, ул. Ленина д. 64А (1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b/>
                      <w:sz w:val="24"/>
                      <w:szCs w:val="24"/>
                    </w:rPr>
                  </w:pPr>
                  <w:r w:rsidRPr="00CE784C">
                    <w:rPr>
                      <w:rFonts w:ascii="Times New Roman" w:eastAsia="Times New Roman" w:hAnsi="Times New Roman" w:cs="Times New Roman"/>
                      <w:b/>
                      <w:sz w:val="24"/>
                      <w:szCs w:val="24"/>
                    </w:rPr>
                    <w:t xml:space="preserve">г. Стерлитамак, </w:t>
                  </w:r>
                  <w:r w:rsidRPr="00CE784C">
                    <w:rPr>
                      <w:rFonts w:ascii="Times New Roman" w:eastAsia="Times New Roman" w:hAnsi="Times New Roman" w:cs="Times New Roman"/>
                      <w:sz w:val="24"/>
                      <w:szCs w:val="24"/>
                    </w:rPr>
                    <w:t>ул. Сакко и Ванцетти д. 23 (5 РМ)</w:t>
                  </w:r>
                </w:p>
                <w:p w:rsidR="00CE784C" w:rsidRPr="00CE784C" w:rsidRDefault="00CE784C" w:rsidP="009F22DD">
                  <w:pPr>
                    <w:framePr w:hSpace="181" w:wrap="around" w:vAnchor="text" w:hAnchor="page" w:x="676" w:y="1"/>
                    <w:widowControl w:val="0"/>
                    <w:autoSpaceDE w:val="0"/>
                    <w:autoSpaceDN w:val="0"/>
                    <w:adjustRightInd w:val="0"/>
                    <w:ind w:firstLine="34"/>
                    <w:jc w:val="both"/>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 xml:space="preserve">г. Ишимбай, </w:t>
                  </w:r>
                  <w:r w:rsidRPr="00CE784C">
                    <w:rPr>
                      <w:rFonts w:ascii="Times New Roman" w:eastAsia="Times New Roman" w:hAnsi="Times New Roman" w:cs="Times New Roman"/>
                      <w:sz w:val="24"/>
                      <w:szCs w:val="24"/>
                    </w:rPr>
                    <w:t>ул. Советская д. 74 (2 РМ)</w:t>
                  </w:r>
                </w:p>
                <w:p w:rsidR="00CE784C" w:rsidRPr="00CE784C" w:rsidRDefault="00CE784C" w:rsidP="009F22DD">
                  <w:pPr>
                    <w:framePr w:hSpace="181" w:wrap="around" w:vAnchor="text" w:hAnchor="page" w:x="676" w:y="1"/>
                    <w:widowControl w:val="0"/>
                    <w:autoSpaceDE w:val="0"/>
                    <w:autoSpaceDN w:val="0"/>
                    <w:adjustRightInd w:val="0"/>
                    <w:ind w:firstLine="34"/>
                    <w:jc w:val="both"/>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Гафурийский</w:t>
                  </w:r>
                  <w:proofErr w:type="spellEnd"/>
                  <w:r w:rsidRPr="00CE784C">
                    <w:rPr>
                      <w:rFonts w:ascii="Times New Roman" w:eastAsia="Times New Roman" w:hAnsi="Times New Roman" w:cs="Times New Roman"/>
                      <w:sz w:val="24"/>
                      <w:szCs w:val="24"/>
                    </w:rPr>
                    <w:t xml:space="preserve"> район, </w:t>
                  </w:r>
                  <w:r w:rsidRPr="00CE784C">
                    <w:rPr>
                      <w:rFonts w:ascii="Times New Roman" w:eastAsia="Times New Roman" w:hAnsi="Times New Roman" w:cs="Times New Roman"/>
                      <w:b/>
                      <w:sz w:val="24"/>
                      <w:szCs w:val="24"/>
                    </w:rPr>
                    <w:t>с. Красноусольский</w:t>
                  </w:r>
                  <w:r w:rsidRPr="00CE784C">
                    <w:rPr>
                      <w:rFonts w:ascii="Times New Roman" w:eastAsia="Times New Roman" w:hAnsi="Times New Roman" w:cs="Times New Roman"/>
                      <w:sz w:val="24"/>
                      <w:szCs w:val="24"/>
                    </w:rPr>
                    <w:t xml:space="preserve">, ул. Коммунистическая д.10 </w:t>
                  </w:r>
                </w:p>
                <w:p w:rsidR="00CE784C" w:rsidRPr="00CE784C" w:rsidRDefault="00CE784C" w:rsidP="009F22DD">
                  <w:pPr>
                    <w:framePr w:hSpace="181" w:wrap="around" w:vAnchor="text" w:hAnchor="page" w:x="676" w:y="1"/>
                    <w:widowControl w:val="0"/>
                    <w:autoSpaceDE w:val="0"/>
                    <w:autoSpaceDN w:val="0"/>
                    <w:adjustRightInd w:val="0"/>
                    <w:ind w:firstLine="34"/>
                    <w:jc w:val="both"/>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(2 РМ)</w:t>
                  </w:r>
                </w:p>
                <w:p w:rsidR="00CE784C" w:rsidRPr="00CE784C" w:rsidRDefault="00CE784C" w:rsidP="009F22DD">
                  <w:pPr>
                    <w:framePr w:hSpace="181" w:wrap="around" w:vAnchor="text" w:hAnchor="page" w:x="676" w:y="1"/>
                    <w:widowControl w:val="0"/>
                    <w:autoSpaceDE w:val="0"/>
                    <w:autoSpaceDN w:val="0"/>
                    <w:adjustRightInd w:val="0"/>
                    <w:ind w:firstLine="34"/>
                    <w:jc w:val="both"/>
                    <w:rPr>
                      <w:rFonts w:ascii="Times New Roman" w:eastAsia="Times New Roman" w:hAnsi="Times New Roman" w:cs="Times New Roman"/>
                      <w:sz w:val="24"/>
                      <w:szCs w:val="24"/>
                    </w:rPr>
                  </w:pPr>
                  <w:r w:rsidRPr="00CE784C">
                    <w:rPr>
                      <w:rFonts w:ascii="Times New Roman" w:eastAsia="Times New Roman" w:hAnsi="Times New Roman" w:cs="Times New Roman"/>
                      <w:b/>
                      <w:sz w:val="24"/>
                      <w:szCs w:val="24"/>
                    </w:rPr>
                    <w:t xml:space="preserve">г. Салават, </w:t>
                  </w:r>
                  <w:r w:rsidRPr="00CE784C">
                    <w:rPr>
                      <w:rFonts w:ascii="Times New Roman" w:eastAsia="Times New Roman" w:hAnsi="Times New Roman" w:cs="Times New Roman"/>
                      <w:sz w:val="24"/>
                      <w:szCs w:val="24"/>
                    </w:rPr>
                    <w:t>ул. Октябрьская д. 33, ул. Островского д. 53 (5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Стерлибашевский</w:t>
                  </w:r>
                  <w:proofErr w:type="spellEnd"/>
                  <w:r w:rsidRPr="00CE784C">
                    <w:rPr>
                      <w:rFonts w:ascii="Times New Roman" w:eastAsia="Times New Roman" w:hAnsi="Times New Roman" w:cs="Times New Roman"/>
                      <w:sz w:val="24"/>
                      <w:szCs w:val="24"/>
                    </w:rPr>
                    <w:t xml:space="preserve"> район, </w:t>
                  </w:r>
                  <w:r w:rsidRPr="00CE784C">
                    <w:rPr>
                      <w:rFonts w:ascii="Times New Roman" w:eastAsia="Times New Roman" w:hAnsi="Times New Roman" w:cs="Times New Roman"/>
                      <w:b/>
                      <w:sz w:val="24"/>
                      <w:szCs w:val="24"/>
                    </w:rPr>
                    <w:t>с. Стерлибашево</w:t>
                  </w:r>
                  <w:r w:rsidRPr="00CE784C">
                    <w:rPr>
                      <w:rFonts w:ascii="Times New Roman" w:eastAsia="Times New Roman" w:hAnsi="Times New Roman" w:cs="Times New Roman"/>
                      <w:sz w:val="24"/>
                      <w:szCs w:val="24"/>
                    </w:rPr>
                    <w:t>, ул. К. Маркса д. 109 (1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proofErr w:type="spellStart"/>
                  <w:r w:rsidRPr="00CE784C">
                    <w:rPr>
                      <w:rFonts w:ascii="Times New Roman" w:eastAsia="Times New Roman" w:hAnsi="Times New Roman" w:cs="Times New Roman"/>
                      <w:sz w:val="24"/>
                      <w:szCs w:val="24"/>
                    </w:rPr>
                    <w:t>Аургазинский</w:t>
                  </w:r>
                  <w:proofErr w:type="spellEnd"/>
                  <w:r w:rsidRPr="00CE784C">
                    <w:rPr>
                      <w:rFonts w:ascii="Times New Roman" w:eastAsia="Times New Roman" w:hAnsi="Times New Roman" w:cs="Times New Roman"/>
                      <w:sz w:val="24"/>
                      <w:szCs w:val="24"/>
                    </w:rPr>
                    <w:t xml:space="preserve"> район, </w:t>
                  </w:r>
                  <w:r w:rsidRPr="00CE784C">
                    <w:rPr>
                      <w:rFonts w:ascii="Times New Roman" w:eastAsia="Times New Roman" w:hAnsi="Times New Roman" w:cs="Times New Roman"/>
                      <w:b/>
                      <w:sz w:val="24"/>
                      <w:szCs w:val="24"/>
                    </w:rPr>
                    <w:t xml:space="preserve">с. </w:t>
                  </w:r>
                  <w:proofErr w:type="spellStart"/>
                  <w:r w:rsidRPr="00CE784C">
                    <w:rPr>
                      <w:rFonts w:ascii="Times New Roman" w:eastAsia="Times New Roman" w:hAnsi="Times New Roman" w:cs="Times New Roman"/>
                      <w:b/>
                      <w:sz w:val="24"/>
                      <w:szCs w:val="24"/>
                    </w:rPr>
                    <w:t>Толбазы</w:t>
                  </w:r>
                  <w:proofErr w:type="spellEnd"/>
                  <w:r w:rsidRPr="00CE784C">
                    <w:rPr>
                      <w:rFonts w:ascii="Times New Roman" w:eastAsia="Times New Roman" w:hAnsi="Times New Roman" w:cs="Times New Roman"/>
                      <w:sz w:val="24"/>
                      <w:szCs w:val="24"/>
                    </w:rPr>
                    <w:t>, ул. Первомайская д. 12 (1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 xml:space="preserve">Федоровский район, </w:t>
                  </w:r>
                  <w:r w:rsidRPr="00CE784C">
                    <w:rPr>
                      <w:rFonts w:ascii="Times New Roman" w:eastAsia="Times New Roman" w:hAnsi="Times New Roman" w:cs="Times New Roman"/>
                      <w:b/>
                      <w:sz w:val="24"/>
                      <w:szCs w:val="24"/>
                    </w:rPr>
                    <w:t>с. Федоровка</w:t>
                  </w:r>
                  <w:r w:rsidRPr="00CE784C">
                    <w:rPr>
                      <w:rFonts w:ascii="Times New Roman" w:eastAsia="Times New Roman" w:hAnsi="Times New Roman" w:cs="Times New Roman"/>
                      <w:sz w:val="24"/>
                      <w:szCs w:val="24"/>
                    </w:rPr>
                    <w:t>, ул. Коммунистическая д.72 (1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18"/>
                    </w:rPr>
                  </w:pPr>
                  <w:proofErr w:type="spellStart"/>
                  <w:r w:rsidRPr="00CE784C">
                    <w:rPr>
                      <w:rFonts w:ascii="Times New Roman" w:eastAsia="Times New Roman" w:hAnsi="Times New Roman" w:cs="Times New Roman"/>
                      <w:sz w:val="24"/>
                      <w:szCs w:val="18"/>
                    </w:rPr>
                    <w:t>Бакалинский</w:t>
                  </w:r>
                  <w:proofErr w:type="spellEnd"/>
                  <w:r w:rsidRPr="00CE784C">
                    <w:rPr>
                      <w:rFonts w:ascii="Times New Roman" w:eastAsia="Times New Roman" w:hAnsi="Times New Roman" w:cs="Times New Roman"/>
                      <w:sz w:val="24"/>
                      <w:szCs w:val="18"/>
                    </w:rPr>
                    <w:t xml:space="preserve"> район, </w:t>
                  </w:r>
                  <w:r w:rsidRPr="00CE784C">
                    <w:rPr>
                      <w:rFonts w:ascii="Times New Roman" w:eastAsia="Times New Roman" w:hAnsi="Times New Roman" w:cs="Times New Roman"/>
                      <w:b/>
                      <w:sz w:val="24"/>
                      <w:szCs w:val="18"/>
                    </w:rPr>
                    <w:t>с. Бакалы</w:t>
                  </w:r>
                  <w:r w:rsidRPr="00CE784C">
                    <w:rPr>
                      <w:rFonts w:ascii="Times New Roman" w:eastAsia="Times New Roman" w:hAnsi="Times New Roman" w:cs="Times New Roman"/>
                      <w:sz w:val="24"/>
                      <w:szCs w:val="18"/>
                    </w:rPr>
                    <w:t>, ул. Мостовая д.4 (1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18"/>
                    </w:rPr>
                  </w:pPr>
                  <w:proofErr w:type="spellStart"/>
                  <w:r w:rsidRPr="00CE784C">
                    <w:rPr>
                      <w:rFonts w:ascii="Times New Roman" w:eastAsia="Times New Roman" w:hAnsi="Times New Roman" w:cs="Times New Roman"/>
                      <w:sz w:val="24"/>
                      <w:szCs w:val="18"/>
                    </w:rPr>
                    <w:t>Буздякский</w:t>
                  </w:r>
                  <w:proofErr w:type="spellEnd"/>
                  <w:r w:rsidRPr="00CE784C">
                    <w:rPr>
                      <w:rFonts w:ascii="Times New Roman" w:eastAsia="Times New Roman" w:hAnsi="Times New Roman" w:cs="Times New Roman"/>
                      <w:sz w:val="24"/>
                      <w:szCs w:val="18"/>
                    </w:rPr>
                    <w:t xml:space="preserve"> район, </w:t>
                  </w:r>
                  <w:r w:rsidRPr="00CE784C">
                    <w:rPr>
                      <w:rFonts w:ascii="Times New Roman" w:eastAsia="Times New Roman" w:hAnsi="Times New Roman" w:cs="Times New Roman"/>
                      <w:b/>
                      <w:sz w:val="24"/>
                      <w:szCs w:val="18"/>
                    </w:rPr>
                    <w:t>с. Буздяк</w:t>
                  </w:r>
                  <w:r w:rsidRPr="00CE784C">
                    <w:rPr>
                      <w:rFonts w:ascii="Times New Roman" w:eastAsia="Times New Roman" w:hAnsi="Times New Roman" w:cs="Times New Roman"/>
                      <w:sz w:val="24"/>
                      <w:szCs w:val="18"/>
                    </w:rPr>
                    <w:t>, ул. Красная площадь д.19 (1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18"/>
                    </w:rPr>
                  </w:pPr>
                  <w:proofErr w:type="spellStart"/>
                  <w:r w:rsidRPr="00CE784C">
                    <w:rPr>
                      <w:rFonts w:ascii="Times New Roman" w:eastAsia="Times New Roman" w:hAnsi="Times New Roman" w:cs="Times New Roman"/>
                      <w:sz w:val="24"/>
                      <w:szCs w:val="18"/>
                    </w:rPr>
                    <w:t>Шаранский</w:t>
                  </w:r>
                  <w:proofErr w:type="spellEnd"/>
                  <w:r w:rsidRPr="00CE784C">
                    <w:rPr>
                      <w:rFonts w:ascii="Times New Roman" w:eastAsia="Times New Roman" w:hAnsi="Times New Roman" w:cs="Times New Roman"/>
                      <w:sz w:val="24"/>
                      <w:szCs w:val="18"/>
                    </w:rPr>
                    <w:t xml:space="preserve"> район, </w:t>
                  </w:r>
                  <w:r w:rsidRPr="00CE784C">
                    <w:rPr>
                      <w:rFonts w:ascii="Times New Roman" w:eastAsia="Times New Roman" w:hAnsi="Times New Roman" w:cs="Times New Roman"/>
                      <w:b/>
                      <w:sz w:val="24"/>
                      <w:szCs w:val="18"/>
                    </w:rPr>
                    <w:t>с. Шаран,</w:t>
                  </w:r>
                  <w:r w:rsidRPr="00CE784C">
                    <w:rPr>
                      <w:rFonts w:ascii="Times New Roman" w:eastAsia="Times New Roman" w:hAnsi="Times New Roman" w:cs="Times New Roman"/>
                      <w:sz w:val="24"/>
                      <w:szCs w:val="18"/>
                    </w:rPr>
                    <w:t xml:space="preserve"> ул. Центральная д.23 (1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18"/>
                    </w:rPr>
                  </w:pPr>
                  <w:proofErr w:type="spellStart"/>
                  <w:r w:rsidRPr="00CE784C">
                    <w:rPr>
                      <w:rFonts w:ascii="Times New Roman" w:eastAsia="Times New Roman" w:hAnsi="Times New Roman" w:cs="Times New Roman"/>
                      <w:sz w:val="24"/>
                      <w:szCs w:val="18"/>
                    </w:rPr>
                    <w:t>Благоварский</w:t>
                  </w:r>
                  <w:proofErr w:type="spellEnd"/>
                  <w:r w:rsidRPr="00CE784C">
                    <w:rPr>
                      <w:rFonts w:ascii="Times New Roman" w:eastAsia="Times New Roman" w:hAnsi="Times New Roman" w:cs="Times New Roman"/>
                      <w:sz w:val="24"/>
                      <w:szCs w:val="18"/>
                    </w:rPr>
                    <w:t xml:space="preserve"> район, </w:t>
                  </w:r>
                  <w:r w:rsidRPr="00CE784C">
                    <w:rPr>
                      <w:rFonts w:ascii="Times New Roman" w:eastAsia="Times New Roman" w:hAnsi="Times New Roman" w:cs="Times New Roman"/>
                      <w:b/>
                      <w:sz w:val="24"/>
                      <w:szCs w:val="18"/>
                    </w:rPr>
                    <w:t>с. Языково</w:t>
                  </w:r>
                  <w:r w:rsidRPr="00CE784C">
                    <w:rPr>
                      <w:rFonts w:ascii="Times New Roman" w:eastAsia="Times New Roman" w:hAnsi="Times New Roman" w:cs="Times New Roman"/>
                      <w:sz w:val="24"/>
                      <w:szCs w:val="18"/>
                    </w:rPr>
                    <w:t>, ул. Ленина д. 83 (2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18"/>
                    </w:rPr>
                  </w:pPr>
                  <w:proofErr w:type="spellStart"/>
                  <w:r w:rsidRPr="00CE784C">
                    <w:rPr>
                      <w:rFonts w:ascii="Times New Roman" w:eastAsia="Times New Roman" w:hAnsi="Times New Roman" w:cs="Times New Roman"/>
                      <w:sz w:val="24"/>
                      <w:szCs w:val="18"/>
                    </w:rPr>
                    <w:t>Чекмагушевский</w:t>
                  </w:r>
                  <w:proofErr w:type="spellEnd"/>
                  <w:r w:rsidRPr="00CE784C">
                    <w:rPr>
                      <w:rFonts w:ascii="Times New Roman" w:eastAsia="Times New Roman" w:hAnsi="Times New Roman" w:cs="Times New Roman"/>
                      <w:sz w:val="24"/>
                      <w:szCs w:val="18"/>
                    </w:rPr>
                    <w:t xml:space="preserve"> район,</w:t>
                  </w:r>
                  <w:r w:rsidRPr="00CE784C">
                    <w:rPr>
                      <w:rFonts w:ascii="Times New Roman" w:eastAsia="Times New Roman" w:hAnsi="Times New Roman" w:cs="Times New Roman"/>
                      <w:b/>
                      <w:sz w:val="24"/>
                      <w:szCs w:val="18"/>
                    </w:rPr>
                    <w:t xml:space="preserve"> с. Чекмагуш</w:t>
                  </w:r>
                  <w:r w:rsidRPr="00CE784C">
                    <w:rPr>
                      <w:rFonts w:ascii="Times New Roman" w:eastAsia="Times New Roman" w:hAnsi="Times New Roman" w:cs="Times New Roman"/>
                      <w:sz w:val="24"/>
                      <w:szCs w:val="18"/>
                    </w:rPr>
                    <w:t>, ул. Ленина д. 57 (1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18"/>
                    </w:rPr>
                  </w:pPr>
                  <w:r w:rsidRPr="00CE784C">
                    <w:rPr>
                      <w:rFonts w:ascii="Times New Roman" w:eastAsia="Times New Roman" w:hAnsi="Times New Roman" w:cs="Times New Roman"/>
                      <w:b/>
                      <w:sz w:val="24"/>
                      <w:szCs w:val="18"/>
                    </w:rPr>
                    <w:t>г. Октябрьский</w:t>
                  </w:r>
                  <w:r w:rsidRPr="00CE784C">
                    <w:rPr>
                      <w:rFonts w:ascii="Times New Roman" w:eastAsia="Times New Roman" w:hAnsi="Times New Roman" w:cs="Times New Roman"/>
                      <w:sz w:val="24"/>
                      <w:szCs w:val="18"/>
                    </w:rPr>
                    <w:t>, ул. Ленина д. 59 (3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18"/>
                    </w:rPr>
                  </w:pPr>
                  <w:r w:rsidRPr="00CE784C">
                    <w:rPr>
                      <w:rFonts w:ascii="Times New Roman" w:eastAsia="Times New Roman" w:hAnsi="Times New Roman" w:cs="Times New Roman"/>
                      <w:b/>
                      <w:sz w:val="24"/>
                      <w:szCs w:val="18"/>
                    </w:rPr>
                    <w:t>г. Туймазы</w:t>
                  </w:r>
                  <w:r w:rsidRPr="00CE784C">
                    <w:rPr>
                      <w:rFonts w:ascii="Times New Roman" w:eastAsia="Times New Roman" w:hAnsi="Times New Roman" w:cs="Times New Roman"/>
                      <w:sz w:val="24"/>
                      <w:szCs w:val="18"/>
                    </w:rPr>
                    <w:t>, ул. Чехова д. 1Б (3 РМ)</w:t>
                  </w:r>
                </w:p>
                <w:p w:rsidR="00CE784C" w:rsidRPr="00CE784C" w:rsidRDefault="00CE784C" w:rsidP="009F22DD">
                  <w:pPr>
                    <w:framePr w:hSpace="181" w:wrap="around" w:vAnchor="text" w:hAnchor="page" w:x="676" w:y="1"/>
                    <w:widowControl w:val="0"/>
                    <w:autoSpaceDE w:val="0"/>
                    <w:autoSpaceDN w:val="0"/>
                    <w:adjustRightInd w:val="0"/>
                    <w:jc w:val="both"/>
                    <w:rPr>
                      <w:rFonts w:ascii="Times New Roman" w:eastAsia="Times New Roman" w:hAnsi="Times New Roman" w:cs="Times New Roman"/>
                      <w:sz w:val="24"/>
                      <w:szCs w:val="18"/>
                    </w:rPr>
                  </w:pPr>
                  <w:r w:rsidRPr="00CE784C">
                    <w:rPr>
                      <w:rFonts w:ascii="Times New Roman" w:eastAsia="Times New Roman" w:hAnsi="Times New Roman" w:cs="Times New Roman"/>
                      <w:b/>
                      <w:sz w:val="24"/>
                      <w:szCs w:val="18"/>
                    </w:rPr>
                    <w:t>Вновь образованные или вакантные рабочие</w:t>
                  </w:r>
                  <w:r w:rsidRPr="00CE784C">
                    <w:rPr>
                      <w:rFonts w:ascii="Times New Roman" w:eastAsia="Times New Roman" w:hAnsi="Times New Roman" w:cs="Times New Roman"/>
                      <w:sz w:val="24"/>
                      <w:szCs w:val="18"/>
                    </w:rPr>
                    <w:t xml:space="preserve"> </w:t>
                  </w:r>
                  <w:r w:rsidRPr="00CE784C">
                    <w:rPr>
                      <w:rFonts w:ascii="Times New Roman" w:eastAsia="Times New Roman" w:hAnsi="Times New Roman" w:cs="Times New Roman"/>
                      <w:b/>
                      <w:sz w:val="24"/>
                      <w:szCs w:val="18"/>
                    </w:rPr>
                    <w:t xml:space="preserve">места </w:t>
                  </w:r>
                  <w:r w:rsidRPr="00CE784C">
                    <w:rPr>
                      <w:rFonts w:ascii="Times New Roman" w:eastAsia="Times New Roman" w:hAnsi="Times New Roman" w:cs="Times New Roman"/>
                      <w:sz w:val="24"/>
                      <w:szCs w:val="18"/>
                    </w:rPr>
                    <w:t>(19 РМ)</w:t>
                  </w:r>
                </w:p>
              </w:tc>
            </w:tr>
            <w:tr w:rsidR="00CE784C" w:rsidRPr="00CE784C" w:rsidTr="007116EE">
              <w:trPr>
                <w:trHeight w:val="814"/>
              </w:trPr>
              <w:tc>
                <w:tcPr>
                  <w:tcW w:w="562" w:type="dxa"/>
                </w:tcPr>
                <w:p w:rsidR="00CE784C" w:rsidRPr="00CE784C" w:rsidRDefault="00CE784C" w:rsidP="009F22DD">
                  <w:pPr>
                    <w:framePr w:hSpace="181" w:wrap="around" w:vAnchor="text" w:hAnchor="page" w:x="676" w:y="1"/>
                    <w:widowControl w:val="0"/>
                    <w:numPr>
                      <w:ilvl w:val="0"/>
                      <w:numId w:val="22"/>
                    </w:numPr>
                    <w:autoSpaceDE w:val="0"/>
                    <w:autoSpaceDN w:val="0"/>
                    <w:adjustRightInd w:val="0"/>
                    <w:ind w:left="417"/>
                    <w:jc w:val="center"/>
                    <w:rPr>
                      <w:rFonts w:ascii="Times New Roman" w:eastAsia="Times New Roman" w:hAnsi="Times New Roman" w:cs="Times New Roman"/>
                      <w:sz w:val="24"/>
                      <w:szCs w:val="24"/>
                    </w:rPr>
                  </w:pPr>
                </w:p>
              </w:tc>
              <w:tc>
                <w:tcPr>
                  <w:tcW w:w="2268" w:type="dxa"/>
                  <w:hideMark/>
                </w:tcPr>
                <w:p w:rsidR="00CE784C" w:rsidRPr="00CE784C" w:rsidRDefault="00CE784C" w:rsidP="009F22DD">
                  <w:pPr>
                    <w:framePr w:hSpace="181" w:wrap="around" w:vAnchor="text" w:hAnchor="page" w:x="676" w:y="1"/>
                    <w:widowControl w:val="0"/>
                    <w:autoSpaceDE w:val="0"/>
                    <w:autoSpaceDN w:val="0"/>
                    <w:adjustRightInd w:val="0"/>
                    <w:rPr>
                      <w:rFonts w:ascii="Times New Roman" w:eastAsia="Times New Roman" w:hAnsi="Times New Roman" w:cs="Times New Roman"/>
                      <w:b/>
                      <w:sz w:val="24"/>
                      <w:szCs w:val="24"/>
                    </w:rPr>
                  </w:pPr>
                  <w:r w:rsidRPr="00CE784C">
                    <w:rPr>
                      <w:rFonts w:ascii="Times New Roman" w:eastAsia="Times New Roman" w:hAnsi="Times New Roman" w:cs="Times New Roman"/>
                      <w:b/>
                      <w:sz w:val="24"/>
                      <w:szCs w:val="24"/>
                    </w:rPr>
                    <w:t>Требования исполнителю услуг</w:t>
                  </w:r>
                </w:p>
              </w:tc>
              <w:tc>
                <w:tcPr>
                  <w:tcW w:w="7655" w:type="dxa"/>
                  <w:hideMark/>
                </w:tcPr>
                <w:p w:rsidR="00CE784C" w:rsidRPr="00CE784C" w:rsidRDefault="00CE784C" w:rsidP="009F22DD">
                  <w:pPr>
                    <w:framePr w:hSpace="181" w:wrap="around" w:vAnchor="text" w:hAnchor="page" w:x="676" w:y="1"/>
                    <w:widowControl w:val="0"/>
                    <w:tabs>
                      <w:tab w:val="left" w:pos="62"/>
                      <w:tab w:val="left" w:pos="345"/>
                    </w:tabs>
                    <w:autoSpaceDE w:val="0"/>
                    <w:autoSpaceDN w:val="0"/>
                    <w:adjustRightInd w:val="0"/>
                    <w:ind w:left="30"/>
                    <w:jc w:val="both"/>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Исполнитель должен соответствовать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 а именно:</w:t>
                  </w:r>
                </w:p>
                <w:p w:rsidR="00CE784C" w:rsidRPr="00CE784C" w:rsidRDefault="00CE784C" w:rsidP="009F22DD">
                  <w:pPr>
                    <w:framePr w:hSpace="181" w:wrap="around" w:vAnchor="text" w:hAnchor="page" w:x="676" w:y="1"/>
                    <w:widowControl w:val="0"/>
                    <w:tabs>
                      <w:tab w:val="left" w:pos="30"/>
                      <w:tab w:val="left" w:pos="345"/>
                    </w:tabs>
                    <w:autoSpaceDE w:val="0"/>
                    <w:autoSpaceDN w:val="0"/>
                    <w:adjustRightInd w:val="0"/>
                    <w:jc w:val="both"/>
                    <w:rPr>
                      <w:rFonts w:ascii="Times New Roman" w:eastAsia="Times New Roman" w:hAnsi="Times New Roman" w:cs="Times New Roman"/>
                      <w:sz w:val="24"/>
                      <w:szCs w:val="24"/>
                    </w:rPr>
                  </w:pPr>
                  <w:r w:rsidRPr="00CE784C">
                    <w:rPr>
                      <w:rFonts w:ascii="Times New Roman" w:eastAsia="SimSun" w:hAnsi="Times New Roman" w:cs="Mangal"/>
                      <w:kern w:val="1"/>
                      <w:sz w:val="24"/>
                      <w:szCs w:val="24"/>
                      <w:lang w:eastAsia="zh-CN" w:bidi="hi-IN"/>
                    </w:rPr>
                    <w:t>–</w:t>
                  </w:r>
                  <w:r w:rsidRPr="00CE784C">
                    <w:rPr>
                      <w:rFonts w:ascii="Times New Roman" w:eastAsia="Times New Roman" w:hAnsi="Times New Roman" w:cs="Times New Roman"/>
                      <w:sz w:val="24"/>
                      <w:szCs w:val="24"/>
                    </w:rPr>
                    <w:t xml:space="preserve"> 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w:t>
                  </w:r>
                </w:p>
                <w:p w:rsidR="00CE784C" w:rsidRPr="00CE784C" w:rsidRDefault="00CE784C" w:rsidP="009F22DD">
                  <w:pPr>
                    <w:framePr w:hSpace="181" w:wrap="around" w:vAnchor="text" w:hAnchor="page" w:x="676" w:y="1"/>
                    <w:widowControl w:val="0"/>
                    <w:tabs>
                      <w:tab w:val="left" w:pos="30"/>
                      <w:tab w:val="left" w:pos="345"/>
                    </w:tabs>
                    <w:autoSpaceDE w:val="0"/>
                    <w:autoSpaceDN w:val="0"/>
                    <w:adjustRightInd w:val="0"/>
                    <w:jc w:val="both"/>
                    <w:rPr>
                      <w:rFonts w:ascii="Times New Roman" w:eastAsia="Times New Roman" w:hAnsi="Times New Roman" w:cs="Times New Roman"/>
                      <w:sz w:val="24"/>
                      <w:szCs w:val="24"/>
                    </w:rPr>
                  </w:pPr>
                  <w:r w:rsidRPr="00CE784C">
                    <w:rPr>
                      <w:rFonts w:ascii="Times New Roman" w:eastAsia="SimSun" w:hAnsi="Times New Roman" w:cs="Mangal"/>
                      <w:kern w:val="1"/>
                      <w:sz w:val="24"/>
                      <w:szCs w:val="24"/>
                      <w:lang w:eastAsia="zh-CN" w:bidi="hi-IN"/>
                    </w:rPr>
                    <w:t>–</w:t>
                  </w:r>
                  <w:r w:rsidRPr="00CE784C">
                    <w:rPr>
                      <w:rFonts w:ascii="Times New Roman" w:eastAsia="Times New Roman" w:hAnsi="Times New Roman" w:cs="Times New Roman"/>
                      <w:sz w:val="24"/>
                      <w:szCs w:val="24"/>
                    </w:rPr>
                    <w:t xml:space="preserve"> наличие в организации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имеющего высшее образование по одной из специальностей - общая гигиена, гигиена труда, санитарно-гигиенические лабораторные исследования;</w:t>
                  </w:r>
                </w:p>
                <w:p w:rsidR="00CE784C" w:rsidRPr="00CE784C" w:rsidRDefault="00CE784C" w:rsidP="009F22DD">
                  <w:pPr>
                    <w:framePr w:hSpace="181" w:wrap="around" w:vAnchor="text" w:hAnchor="page" w:x="676" w:y="1"/>
                    <w:widowControl w:val="0"/>
                    <w:tabs>
                      <w:tab w:val="left" w:pos="30"/>
                      <w:tab w:val="left" w:pos="345"/>
                    </w:tabs>
                    <w:autoSpaceDE w:val="0"/>
                    <w:autoSpaceDN w:val="0"/>
                    <w:adjustRightInd w:val="0"/>
                    <w:ind w:left="30"/>
                    <w:jc w:val="both"/>
                    <w:rPr>
                      <w:rFonts w:ascii="Times New Roman" w:eastAsia="Times New Roman" w:hAnsi="Times New Roman" w:cs="Times New Roman"/>
                      <w:sz w:val="24"/>
                      <w:szCs w:val="24"/>
                    </w:rPr>
                  </w:pPr>
                  <w:r w:rsidRPr="00CE784C">
                    <w:rPr>
                      <w:rFonts w:ascii="Times New Roman" w:eastAsia="SimSun" w:hAnsi="Times New Roman" w:cs="Mangal"/>
                      <w:kern w:val="1"/>
                      <w:sz w:val="24"/>
                      <w:szCs w:val="24"/>
                      <w:lang w:eastAsia="zh-CN" w:bidi="hi-IN"/>
                    </w:rPr>
                    <w:t>–</w:t>
                  </w:r>
                  <w:r w:rsidRPr="00CE784C">
                    <w:rPr>
                      <w:rFonts w:ascii="Times New Roman" w:eastAsia="Times New Roman" w:hAnsi="Times New Roman" w:cs="Times New Roman"/>
                      <w:sz w:val="24"/>
                      <w:szCs w:val="24"/>
                    </w:rPr>
                    <w:t xml:space="preserve"> наличие в качестве структурного подразделения испытательной лаборатории (центра), которая аккредитована национальным органом Российской Федерации по аккредитации в порядке, установленном законодательством Российской Федерации, 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предусмотренных пунктами 1 - 11 и 15 - 23 части 3 статьи 13 Федерального закона 28.12.2013 № 426 ФЗ;    </w:t>
                  </w:r>
                </w:p>
                <w:p w:rsidR="00CE784C" w:rsidRPr="00CE784C" w:rsidRDefault="00CE784C" w:rsidP="009F22DD">
                  <w:pPr>
                    <w:framePr w:hSpace="181" w:wrap="around" w:vAnchor="text" w:hAnchor="page" w:x="676" w:y="1"/>
                    <w:widowControl w:val="0"/>
                    <w:tabs>
                      <w:tab w:val="left" w:pos="30"/>
                      <w:tab w:val="left" w:pos="345"/>
                    </w:tabs>
                    <w:autoSpaceDE w:val="0"/>
                    <w:autoSpaceDN w:val="0"/>
                    <w:adjustRightInd w:val="0"/>
                    <w:ind w:left="30"/>
                    <w:jc w:val="both"/>
                    <w:rPr>
                      <w:rFonts w:ascii="Times New Roman" w:eastAsia="Times New Roman" w:hAnsi="Times New Roman" w:cs="Times New Roman"/>
                      <w:sz w:val="24"/>
                      <w:szCs w:val="24"/>
                    </w:rPr>
                  </w:pPr>
                  <w:r w:rsidRPr="00CE784C">
                    <w:rPr>
                      <w:rFonts w:ascii="Times New Roman" w:eastAsia="Times New Roman" w:hAnsi="Times New Roman" w:cs="Times New Roman"/>
                      <w:sz w:val="24"/>
                      <w:szCs w:val="24"/>
                    </w:rPr>
                    <w:t xml:space="preserve"> </w:t>
                  </w:r>
                  <w:r w:rsidRPr="00CE784C">
                    <w:rPr>
                      <w:rFonts w:ascii="Times New Roman" w:eastAsia="SimSun" w:hAnsi="Times New Roman" w:cs="Mangal"/>
                      <w:kern w:val="1"/>
                      <w:sz w:val="24"/>
                      <w:szCs w:val="24"/>
                      <w:lang w:eastAsia="zh-CN" w:bidi="hi-IN"/>
                    </w:rPr>
                    <w:t>–</w:t>
                  </w:r>
                  <w:r w:rsidRPr="00CE784C">
                    <w:rPr>
                      <w:rFonts w:ascii="Times New Roman" w:eastAsia="Times New Roman" w:hAnsi="Times New Roman" w:cs="Times New Roman"/>
                      <w:sz w:val="24"/>
                      <w:szCs w:val="24"/>
                    </w:rPr>
                    <w:t xml:space="preserve"> при проведении исследований (испытаний) и измерений вредных и (или) опасных производственных факторов должны применяться утвержденные и аттестованные в порядке, установленном законодательством Российской Федерации об обеспечении единства измерений, методы исследований (испытаний) и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 предусмотренных подпунктом 3 пункта 2 статьи 6 и пункта 4 статьи 12 Федерального закона от 28.12.2013 №426-ФЗ;</w:t>
                  </w:r>
                </w:p>
                <w:p w:rsidR="00CE784C" w:rsidRPr="00CE784C" w:rsidRDefault="00CE784C" w:rsidP="009F22DD">
                  <w:pPr>
                    <w:framePr w:hSpace="181" w:wrap="around" w:vAnchor="text" w:hAnchor="page" w:x="676" w:y="1"/>
                    <w:widowControl w:val="0"/>
                    <w:tabs>
                      <w:tab w:val="left" w:pos="30"/>
                      <w:tab w:val="left" w:pos="345"/>
                    </w:tabs>
                    <w:autoSpaceDE w:val="0"/>
                    <w:autoSpaceDN w:val="0"/>
                    <w:adjustRightInd w:val="0"/>
                    <w:jc w:val="both"/>
                    <w:rPr>
                      <w:rFonts w:ascii="Times New Roman" w:eastAsia="Times New Roman" w:hAnsi="Times New Roman" w:cs="Times New Roman"/>
                      <w:sz w:val="24"/>
                      <w:szCs w:val="24"/>
                    </w:rPr>
                  </w:pPr>
                  <w:r w:rsidRPr="00CE784C">
                    <w:rPr>
                      <w:rFonts w:ascii="Times New Roman" w:eastAsia="SimSun" w:hAnsi="Times New Roman" w:cs="Mangal"/>
                      <w:kern w:val="1"/>
                      <w:sz w:val="24"/>
                      <w:szCs w:val="24"/>
                      <w:lang w:eastAsia="zh-CN" w:bidi="hi-IN"/>
                    </w:rPr>
                    <w:t>–</w:t>
                  </w:r>
                  <w:r w:rsidRPr="00CE784C">
                    <w:rPr>
                      <w:rFonts w:ascii="Times New Roman" w:eastAsia="Times New Roman" w:hAnsi="Times New Roman" w:cs="Times New Roman"/>
                      <w:sz w:val="24"/>
                      <w:szCs w:val="24"/>
                    </w:rPr>
                    <w:t xml:space="preserve"> наличие действующих документов, подтверждающих регистрацию организации в Реестре организаций, проводящих специальную оценку условий труда; </w:t>
                  </w:r>
                </w:p>
                <w:p w:rsidR="00CE784C" w:rsidRPr="00CE784C" w:rsidRDefault="00CE784C" w:rsidP="009F22DD">
                  <w:pPr>
                    <w:framePr w:hSpace="181" w:wrap="around" w:vAnchor="text" w:hAnchor="page" w:x="676" w:y="1"/>
                    <w:widowControl w:val="0"/>
                    <w:tabs>
                      <w:tab w:val="left" w:pos="30"/>
                      <w:tab w:val="left" w:pos="239"/>
                    </w:tabs>
                    <w:autoSpaceDE w:val="0"/>
                    <w:autoSpaceDN w:val="0"/>
                    <w:adjustRightInd w:val="0"/>
                    <w:ind w:left="30"/>
                    <w:jc w:val="both"/>
                    <w:rPr>
                      <w:rFonts w:ascii="Times New Roman" w:eastAsia="Times New Roman" w:hAnsi="Times New Roman" w:cs="Times New Roman"/>
                      <w:sz w:val="24"/>
                      <w:szCs w:val="24"/>
                    </w:rPr>
                  </w:pPr>
                  <w:r w:rsidRPr="00CE784C">
                    <w:rPr>
                      <w:rFonts w:ascii="Times New Roman" w:eastAsia="SimSun" w:hAnsi="Times New Roman" w:cs="Mangal"/>
                      <w:kern w:val="1"/>
                      <w:sz w:val="24"/>
                      <w:szCs w:val="24"/>
                      <w:lang w:eastAsia="zh-CN" w:bidi="hi-IN"/>
                    </w:rPr>
                    <w:t>–</w:t>
                  </w:r>
                  <w:r w:rsidRPr="00CE784C">
                    <w:rPr>
                      <w:rFonts w:ascii="Times New Roman" w:eastAsia="Times New Roman" w:hAnsi="Times New Roman" w:cs="Times New Roman"/>
                      <w:sz w:val="24"/>
                      <w:szCs w:val="24"/>
                    </w:rPr>
                    <w:t xml:space="preserve"> деятельность организации по проведению специальной оценки условий труда не должна быть приостановлена.</w:t>
                  </w:r>
                </w:p>
              </w:tc>
            </w:tr>
            <w:tr w:rsidR="00CE784C" w:rsidRPr="00CE784C" w:rsidTr="007116EE">
              <w:trPr>
                <w:trHeight w:val="557"/>
              </w:trPr>
              <w:tc>
                <w:tcPr>
                  <w:tcW w:w="562" w:type="dxa"/>
                </w:tcPr>
                <w:p w:rsidR="00CE784C" w:rsidRPr="00CE784C" w:rsidRDefault="00CE784C" w:rsidP="009F22DD">
                  <w:pPr>
                    <w:framePr w:hSpace="181" w:wrap="around" w:vAnchor="text" w:hAnchor="page" w:x="676" w:y="1"/>
                    <w:numPr>
                      <w:ilvl w:val="0"/>
                      <w:numId w:val="22"/>
                    </w:numPr>
                    <w:tabs>
                      <w:tab w:val="left" w:pos="3769"/>
                    </w:tabs>
                    <w:ind w:left="417"/>
                    <w:contextualSpacing/>
                    <w:jc w:val="center"/>
                    <w:rPr>
                      <w:rFonts w:ascii="Times New Roman" w:hAnsi="Times New Roman" w:cs="Times New Roman"/>
                      <w:sz w:val="24"/>
                      <w:szCs w:val="24"/>
                    </w:rPr>
                  </w:pPr>
                </w:p>
              </w:tc>
              <w:tc>
                <w:tcPr>
                  <w:tcW w:w="2268" w:type="dxa"/>
                  <w:hideMark/>
                </w:tcPr>
                <w:p w:rsidR="00CE784C" w:rsidRPr="00CE784C" w:rsidRDefault="00CE784C" w:rsidP="009F22DD">
                  <w:pPr>
                    <w:framePr w:hSpace="181" w:wrap="around" w:vAnchor="text" w:hAnchor="page" w:x="676" w:y="1"/>
                    <w:tabs>
                      <w:tab w:val="left" w:pos="3769"/>
                    </w:tabs>
                    <w:rPr>
                      <w:rFonts w:ascii="Times New Roman" w:hAnsi="Times New Roman" w:cs="Times New Roman"/>
                      <w:b/>
                      <w:sz w:val="24"/>
                      <w:szCs w:val="24"/>
                    </w:rPr>
                  </w:pPr>
                  <w:r w:rsidRPr="00CE784C">
                    <w:rPr>
                      <w:rFonts w:ascii="Times New Roman" w:hAnsi="Times New Roman" w:cs="Times New Roman"/>
                      <w:b/>
                      <w:sz w:val="24"/>
                      <w:szCs w:val="24"/>
                    </w:rPr>
                    <w:t>Требования к результатам предоставляемых услуг</w:t>
                  </w:r>
                </w:p>
              </w:tc>
              <w:tc>
                <w:tcPr>
                  <w:tcW w:w="7655" w:type="dxa"/>
                  <w:hideMark/>
                </w:tcPr>
                <w:p w:rsidR="00CE784C" w:rsidRPr="00CE784C" w:rsidRDefault="00CE784C" w:rsidP="009F22DD">
                  <w:pPr>
                    <w:framePr w:hSpace="181" w:wrap="around" w:vAnchor="text" w:hAnchor="page" w:x="676" w:y="1"/>
                    <w:tabs>
                      <w:tab w:val="left" w:pos="3769"/>
                    </w:tabs>
                    <w:jc w:val="both"/>
                    <w:rPr>
                      <w:rFonts w:ascii="Times New Roman" w:hAnsi="Times New Roman" w:cs="Times New Roman"/>
                      <w:sz w:val="24"/>
                      <w:szCs w:val="24"/>
                    </w:rPr>
                  </w:pPr>
                  <w:r w:rsidRPr="00CE784C">
                    <w:rPr>
                      <w:rFonts w:ascii="Times New Roman" w:hAnsi="Times New Roman" w:cs="Times New Roman"/>
                      <w:sz w:val="24"/>
                      <w:szCs w:val="24"/>
                    </w:rPr>
                    <w:t>По окончании выполнения работ Исполнитель предоставляет Заказчику полный комплект оригинала документации на бумажном носителе (карты СОУТ, протоколы, заключение экспертной комиссии, сводную ведомость рабочих мест, декларацию соответствия, перечень рекомендуемых мероприятий по улучшению условий труда).  Все материалы СОУТ должны быть сформированы по каждому подразделению (центру) отдельно включая территориально расположенные удаленные рабочие места в папку-регистратор с арочным механизмом.</w:t>
                  </w:r>
                </w:p>
                <w:p w:rsidR="00CE784C" w:rsidRPr="00CE784C" w:rsidRDefault="00CE784C" w:rsidP="009F22DD">
                  <w:pPr>
                    <w:framePr w:hSpace="181" w:wrap="around" w:vAnchor="text" w:hAnchor="page" w:x="676" w:y="1"/>
                    <w:tabs>
                      <w:tab w:val="left" w:pos="3769"/>
                    </w:tabs>
                    <w:jc w:val="both"/>
                    <w:rPr>
                      <w:rFonts w:ascii="Times New Roman" w:hAnsi="Times New Roman" w:cs="Times New Roman"/>
                      <w:sz w:val="24"/>
                      <w:szCs w:val="24"/>
                    </w:rPr>
                  </w:pPr>
                  <w:r w:rsidRPr="00CE784C">
                    <w:rPr>
                      <w:rFonts w:ascii="Times New Roman" w:hAnsi="Times New Roman" w:cs="Times New Roman"/>
                      <w:sz w:val="24"/>
                      <w:szCs w:val="24"/>
                    </w:rPr>
                    <w:t>В случае обнаружения контролирующими органами ошибок в оформленных материалах по СОУТ (в период всего срока их действий) исполнитель услуг исправляет эти ошибки в месячный срок после информирования об их обнаружении.</w:t>
                  </w:r>
                </w:p>
              </w:tc>
            </w:tr>
            <w:tr w:rsidR="00CE784C" w:rsidRPr="00CE784C" w:rsidTr="007116EE">
              <w:trPr>
                <w:trHeight w:val="699"/>
              </w:trPr>
              <w:tc>
                <w:tcPr>
                  <w:tcW w:w="562" w:type="dxa"/>
                </w:tcPr>
                <w:p w:rsidR="00CE784C" w:rsidRPr="00CE784C" w:rsidRDefault="00CE784C" w:rsidP="009F22DD">
                  <w:pPr>
                    <w:framePr w:hSpace="181" w:wrap="around" w:vAnchor="text" w:hAnchor="page" w:x="676" w:y="1"/>
                    <w:numPr>
                      <w:ilvl w:val="0"/>
                      <w:numId w:val="22"/>
                    </w:numPr>
                    <w:tabs>
                      <w:tab w:val="left" w:pos="3769"/>
                    </w:tabs>
                    <w:ind w:left="417"/>
                    <w:contextualSpacing/>
                    <w:jc w:val="center"/>
                    <w:rPr>
                      <w:rFonts w:ascii="Times New Roman" w:hAnsi="Times New Roman" w:cs="Times New Roman"/>
                      <w:sz w:val="24"/>
                      <w:szCs w:val="24"/>
                    </w:rPr>
                  </w:pPr>
                </w:p>
              </w:tc>
              <w:tc>
                <w:tcPr>
                  <w:tcW w:w="2268" w:type="dxa"/>
                  <w:hideMark/>
                </w:tcPr>
                <w:p w:rsidR="00CE784C" w:rsidRPr="00CE784C" w:rsidRDefault="00CE784C" w:rsidP="009F22DD">
                  <w:pPr>
                    <w:framePr w:hSpace="181" w:wrap="around" w:vAnchor="text" w:hAnchor="page" w:x="676" w:y="1"/>
                    <w:tabs>
                      <w:tab w:val="left" w:pos="3769"/>
                    </w:tabs>
                    <w:rPr>
                      <w:rFonts w:ascii="Times New Roman" w:hAnsi="Times New Roman" w:cs="Times New Roman"/>
                      <w:b/>
                      <w:sz w:val="24"/>
                      <w:szCs w:val="24"/>
                    </w:rPr>
                  </w:pPr>
                  <w:r w:rsidRPr="00CE784C">
                    <w:rPr>
                      <w:rFonts w:ascii="Times New Roman" w:hAnsi="Times New Roman" w:cs="Times New Roman"/>
                      <w:b/>
                      <w:sz w:val="24"/>
                      <w:szCs w:val="24"/>
                    </w:rPr>
                    <w:t>Особые условия</w:t>
                  </w:r>
                </w:p>
              </w:tc>
              <w:tc>
                <w:tcPr>
                  <w:tcW w:w="7655" w:type="dxa"/>
                  <w:hideMark/>
                </w:tcPr>
                <w:p w:rsidR="00CE784C" w:rsidRPr="00CE784C" w:rsidRDefault="00CE784C" w:rsidP="009F22DD">
                  <w:pPr>
                    <w:framePr w:hSpace="181" w:wrap="around" w:vAnchor="text" w:hAnchor="page" w:x="676" w:y="1"/>
                    <w:tabs>
                      <w:tab w:val="left" w:pos="3769"/>
                    </w:tabs>
                    <w:jc w:val="both"/>
                    <w:rPr>
                      <w:rFonts w:ascii="Times New Roman" w:hAnsi="Times New Roman" w:cs="Times New Roman"/>
                      <w:sz w:val="24"/>
                      <w:szCs w:val="24"/>
                    </w:rPr>
                  </w:pPr>
                  <w:r w:rsidRPr="00CE784C">
                    <w:rPr>
                      <w:rFonts w:ascii="Times New Roman" w:hAnsi="Times New Roman" w:cs="Times New Roman"/>
                      <w:sz w:val="24"/>
                      <w:szCs w:val="24"/>
                    </w:rPr>
                    <w:t>В случае необходимости внесения изменений в документацию или использования дополнительных данных, Исполнитель руководствуется разрешительными документами или сведениями, полученными от Заказчика в письменном виде с его подписью и печатью организации (после соответствующего запроса на его имя).</w:t>
                  </w:r>
                </w:p>
              </w:tc>
            </w:tr>
            <w:tr w:rsidR="00CE784C" w:rsidRPr="00CE784C" w:rsidTr="007116EE">
              <w:trPr>
                <w:trHeight w:val="320"/>
              </w:trPr>
              <w:tc>
                <w:tcPr>
                  <w:tcW w:w="562" w:type="dxa"/>
                </w:tcPr>
                <w:p w:rsidR="00CE784C" w:rsidRPr="00CE784C" w:rsidRDefault="00CE784C" w:rsidP="009F22DD">
                  <w:pPr>
                    <w:framePr w:hSpace="181" w:wrap="around" w:vAnchor="text" w:hAnchor="page" w:x="676" w:y="1"/>
                    <w:numPr>
                      <w:ilvl w:val="0"/>
                      <w:numId w:val="22"/>
                    </w:numPr>
                    <w:tabs>
                      <w:tab w:val="left" w:pos="3769"/>
                    </w:tabs>
                    <w:ind w:left="417"/>
                    <w:contextualSpacing/>
                    <w:jc w:val="center"/>
                    <w:rPr>
                      <w:rFonts w:ascii="Times New Roman" w:hAnsi="Times New Roman" w:cs="Times New Roman"/>
                      <w:sz w:val="24"/>
                      <w:szCs w:val="24"/>
                    </w:rPr>
                  </w:pPr>
                </w:p>
              </w:tc>
              <w:tc>
                <w:tcPr>
                  <w:tcW w:w="2268" w:type="dxa"/>
                  <w:hideMark/>
                </w:tcPr>
                <w:p w:rsidR="00CE784C" w:rsidRPr="00CE784C" w:rsidRDefault="00CE784C" w:rsidP="009F22DD">
                  <w:pPr>
                    <w:framePr w:hSpace="181" w:wrap="around" w:vAnchor="text" w:hAnchor="page" w:x="676" w:y="1"/>
                    <w:tabs>
                      <w:tab w:val="left" w:pos="3769"/>
                    </w:tabs>
                    <w:rPr>
                      <w:rFonts w:ascii="Times New Roman" w:hAnsi="Times New Roman" w:cs="Times New Roman"/>
                      <w:b/>
                      <w:sz w:val="24"/>
                      <w:szCs w:val="24"/>
                    </w:rPr>
                  </w:pPr>
                  <w:r w:rsidRPr="00CE784C">
                    <w:rPr>
                      <w:rFonts w:ascii="Times New Roman" w:hAnsi="Times New Roman" w:cs="Times New Roman"/>
                      <w:b/>
                      <w:sz w:val="24"/>
                      <w:szCs w:val="24"/>
                    </w:rPr>
                    <w:t>Сроки оказания услуг</w:t>
                  </w:r>
                </w:p>
              </w:tc>
              <w:tc>
                <w:tcPr>
                  <w:tcW w:w="7655" w:type="dxa"/>
                  <w:hideMark/>
                </w:tcPr>
                <w:p w:rsidR="00CE784C" w:rsidRPr="00CE784C" w:rsidRDefault="00CE784C" w:rsidP="009F22DD">
                  <w:pPr>
                    <w:framePr w:hSpace="181" w:wrap="around" w:vAnchor="text" w:hAnchor="page" w:x="676" w:y="1"/>
                    <w:tabs>
                      <w:tab w:val="left" w:pos="3769"/>
                    </w:tabs>
                    <w:ind w:firstLine="13"/>
                    <w:rPr>
                      <w:rFonts w:ascii="Times New Roman" w:hAnsi="Times New Roman" w:cs="Times New Roman"/>
                      <w:sz w:val="24"/>
                      <w:szCs w:val="24"/>
                    </w:rPr>
                  </w:pPr>
                  <w:r w:rsidRPr="00CE784C">
                    <w:rPr>
                      <w:rFonts w:ascii="Times New Roman" w:eastAsia="Calibri" w:hAnsi="Times New Roman" w:cs="Calibri"/>
                      <w:color w:val="000000"/>
                      <w:sz w:val="24"/>
                      <w:szCs w:val="24"/>
                    </w:rPr>
                    <w:t>С 03.02.2020 г. по 19.06.2020 г.</w:t>
                  </w:r>
                </w:p>
              </w:tc>
            </w:tr>
            <w:tr w:rsidR="00CE784C" w:rsidRPr="00CE784C" w:rsidTr="007116EE">
              <w:trPr>
                <w:trHeight w:val="268"/>
              </w:trPr>
              <w:tc>
                <w:tcPr>
                  <w:tcW w:w="562" w:type="dxa"/>
                </w:tcPr>
                <w:p w:rsidR="00CE784C" w:rsidRPr="00CE784C" w:rsidRDefault="00CE784C" w:rsidP="009F22DD">
                  <w:pPr>
                    <w:framePr w:hSpace="181" w:wrap="around" w:vAnchor="text" w:hAnchor="page" w:x="676" w:y="1"/>
                    <w:numPr>
                      <w:ilvl w:val="0"/>
                      <w:numId w:val="22"/>
                    </w:numPr>
                    <w:tabs>
                      <w:tab w:val="left" w:pos="3769"/>
                    </w:tabs>
                    <w:ind w:left="417"/>
                    <w:contextualSpacing/>
                    <w:jc w:val="center"/>
                    <w:rPr>
                      <w:rFonts w:ascii="Times New Roman" w:hAnsi="Times New Roman" w:cs="Times New Roman"/>
                      <w:sz w:val="24"/>
                      <w:szCs w:val="24"/>
                    </w:rPr>
                  </w:pPr>
                </w:p>
              </w:tc>
              <w:tc>
                <w:tcPr>
                  <w:tcW w:w="2268" w:type="dxa"/>
                </w:tcPr>
                <w:p w:rsidR="00CE784C" w:rsidRPr="00CE784C" w:rsidRDefault="00CE784C" w:rsidP="009F22DD">
                  <w:pPr>
                    <w:framePr w:hSpace="181" w:wrap="around" w:vAnchor="text" w:hAnchor="page" w:x="676" w:y="1"/>
                    <w:tabs>
                      <w:tab w:val="left" w:pos="3769"/>
                    </w:tabs>
                    <w:rPr>
                      <w:rFonts w:ascii="Times New Roman" w:hAnsi="Times New Roman" w:cs="Times New Roman"/>
                      <w:b/>
                      <w:sz w:val="24"/>
                      <w:szCs w:val="24"/>
                    </w:rPr>
                  </w:pPr>
                  <w:r w:rsidRPr="00CE784C">
                    <w:rPr>
                      <w:rFonts w:ascii="Times New Roman" w:hAnsi="Times New Roman" w:cs="Times New Roman"/>
                      <w:b/>
                      <w:sz w:val="24"/>
                      <w:szCs w:val="24"/>
                    </w:rPr>
                    <w:t>Контактное лицо</w:t>
                  </w:r>
                </w:p>
              </w:tc>
              <w:tc>
                <w:tcPr>
                  <w:tcW w:w="7655" w:type="dxa"/>
                </w:tcPr>
                <w:p w:rsidR="00CE784C" w:rsidRPr="00CE784C" w:rsidRDefault="00CE784C" w:rsidP="009F22DD">
                  <w:pPr>
                    <w:framePr w:hSpace="181" w:wrap="around" w:vAnchor="text" w:hAnchor="page" w:x="676" w:y="1"/>
                    <w:tabs>
                      <w:tab w:val="left" w:pos="3769"/>
                    </w:tabs>
                    <w:ind w:firstLine="13"/>
                    <w:jc w:val="both"/>
                    <w:rPr>
                      <w:rFonts w:ascii="Times New Roman" w:hAnsi="Times New Roman" w:cs="Times New Roman"/>
                      <w:sz w:val="24"/>
                      <w:szCs w:val="24"/>
                    </w:rPr>
                  </w:pPr>
                  <w:r w:rsidRPr="00CE784C">
                    <w:rPr>
                      <w:rFonts w:ascii="Times New Roman" w:hAnsi="Times New Roman" w:cs="Times New Roman"/>
                      <w:sz w:val="24"/>
                      <w:szCs w:val="24"/>
                    </w:rPr>
                    <w:t xml:space="preserve">Ведущий специалист по охране труда службы охраны труда </w:t>
                  </w:r>
                </w:p>
                <w:p w:rsidR="00CE784C" w:rsidRPr="00CE784C" w:rsidRDefault="00CE784C" w:rsidP="009F22DD">
                  <w:pPr>
                    <w:framePr w:hSpace="181" w:wrap="around" w:vAnchor="text" w:hAnchor="page" w:x="676" w:y="1"/>
                    <w:tabs>
                      <w:tab w:val="left" w:pos="3769"/>
                    </w:tabs>
                    <w:ind w:firstLine="13"/>
                    <w:jc w:val="both"/>
                    <w:rPr>
                      <w:rFonts w:ascii="Times New Roman" w:hAnsi="Times New Roman" w:cs="Times New Roman"/>
                      <w:sz w:val="24"/>
                      <w:szCs w:val="24"/>
                    </w:rPr>
                  </w:pPr>
                  <w:r w:rsidRPr="00CE784C">
                    <w:rPr>
                      <w:rFonts w:ascii="Times New Roman" w:hAnsi="Times New Roman" w:cs="Times New Roman"/>
                      <w:sz w:val="24"/>
                      <w:szCs w:val="24"/>
                    </w:rPr>
                    <w:t>Вахитова С.Р., тел.: 8 (347) 221-52-38</w:t>
                  </w:r>
                </w:p>
              </w:tc>
            </w:tr>
          </w:tbl>
          <w:p w:rsidR="00CE784C" w:rsidRPr="00CE784C" w:rsidRDefault="00CE784C" w:rsidP="00F3104F">
            <w:pPr>
              <w:spacing w:after="0" w:line="240" w:lineRule="auto"/>
              <w:jc w:val="both"/>
              <w:rPr>
                <w:rFonts w:ascii="Times New Roman" w:eastAsia="Times New Roman" w:hAnsi="Times New Roman" w:cs="Calibri"/>
                <w:color w:val="000000"/>
                <w:sz w:val="24"/>
                <w:szCs w:val="24"/>
                <w:lang w:eastAsia="ru-RU"/>
              </w:rPr>
            </w:pPr>
            <w:r w:rsidRPr="00CE784C">
              <w:rPr>
                <w:rFonts w:ascii="Times New Roman" w:hAnsi="Times New Roman" w:cs="Times New Roman"/>
                <w:sz w:val="24"/>
                <w:szCs w:val="24"/>
                <w:lang w:eastAsia="ru-RU"/>
              </w:rPr>
              <w:t>В цену договора входят все расходы, связанные с исполнением договора, в том числе транспортные расходы. Исполнитель до места нахождения структурных подразделений добирается за счет собственных средств.</w:t>
            </w:r>
          </w:p>
        </w:tc>
      </w:tr>
    </w:tbl>
    <w:p w:rsidR="00CE784C" w:rsidRDefault="00CE784C" w:rsidP="00CE784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CE784C" w:rsidRDefault="00CE784C" w:rsidP="00CE784C">
      <w:pPr>
        <w:keepNext/>
        <w:tabs>
          <w:tab w:val="left" w:pos="6424"/>
        </w:tabs>
        <w:spacing w:after="0" w:line="240" w:lineRule="auto"/>
        <w:outlineLvl w:val="0"/>
        <w:rPr>
          <w:rFonts w:ascii="Times New Roman" w:eastAsia="MS Mincho" w:hAnsi="Times New Roman" w:cs="Times New Roman"/>
          <w:b/>
          <w:bCs/>
          <w:color w:val="17365D"/>
          <w:kern w:val="32"/>
          <w:sz w:val="28"/>
          <w:szCs w:val="24"/>
          <w:lang w:eastAsia="x-none"/>
        </w:rPr>
      </w:pPr>
      <w:r w:rsidRPr="00C61F77">
        <w:rPr>
          <w:rFonts w:ascii="Times New Roman" w:eastAsia="MS Mincho" w:hAnsi="Times New Roman" w:cs="Times New Roman"/>
          <w:b/>
          <w:bCs/>
          <w:color w:val="17365D"/>
          <w:kern w:val="32"/>
          <w:sz w:val="28"/>
          <w:szCs w:val="24"/>
          <w:lang w:eastAsia="x-none"/>
        </w:rPr>
        <w:t>Перечень рабочих мест ПАО "Башинформсвязь", подлежащих специальной оценке условий труда в 20</w:t>
      </w:r>
      <w:r>
        <w:rPr>
          <w:rFonts w:ascii="Times New Roman" w:eastAsia="MS Mincho" w:hAnsi="Times New Roman" w:cs="Times New Roman"/>
          <w:b/>
          <w:bCs/>
          <w:color w:val="17365D"/>
          <w:kern w:val="32"/>
          <w:sz w:val="28"/>
          <w:szCs w:val="24"/>
          <w:lang w:eastAsia="x-none"/>
        </w:rPr>
        <w:t>20</w:t>
      </w:r>
      <w:r w:rsidRPr="00C61F77">
        <w:rPr>
          <w:rFonts w:ascii="Times New Roman" w:eastAsia="MS Mincho" w:hAnsi="Times New Roman" w:cs="Times New Roman"/>
          <w:b/>
          <w:bCs/>
          <w:color w:val="17365D"/>
          <w:kern w:val="32"/>
          <w:sz w:val="28"/>
          <w:szCs w:val="24"/>
          <w:lang w:eastAsia="x-none"/>
        </w:rPr>
        <w:t xml:space="preserve"> году</w:t>
      </w:r>
      <w:r>
        <w:rPr>
          <w:rFonts w:ascii="Times New Roman" w:eastAsia="MS Mincho" w:hAnsi="Times New Roman" w:cs="Times New Roman"/>
          <w:b/>
          <w:bCs/>
          <w:color w:val="17365D"/>
          <w:kern w:val="32"/>
          <w:sz w:val="28"/>
          <w:szCs w:val="24"/>
          <w:lang w:eastAsia="x-none"/>
        </w:rPr>
        <w:t xml:space="preserve"> представлен в отдельном файле </w:t>
      </w:r>
    </w:p>
    <w:p w:rsidR="00CE784C" w:rsidRDefault="00CE784C" w:rsidP="00CE784C">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«ТЗ – перечень рабочих мест»</w:t>
      </w:r>
    </w:p>
    <w:p w:rsidR="00CE784C" w:rsidRDefault="00CE784C" w:rsidP="00CE784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CE784C" w:rsidRDefault="00CE784C" w:rsidP="00CE784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535F24" w:rsidRDefault="00535F24" w:rsidP="00CE784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535F24" w:rsidRDefault="00535F24" w:rsidP="00CE784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535F24" w:rsidRDefault="00535F24" w:rsidP="00CE784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535F24" w:rsidRDefault="00535F24" w:rsidP="00CE784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535F24" w:rsidRDefault="00535F24" w:rsidP="00CE784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535F24" w:rsidRDefault="00535F24" w:rsidP="00535F24">
      <w:pPr>
        <w:spacing w:after="0" w:line="240" w:lineRule="auto"/>
        <w:jc w:val="center"/>
        <w:rPr>
          <w:rFonts w:ascii="Times New Roman" w:eastAsia="MS Mincho" w:hAnsi="Times New Roman" w:cs="Times New Roman"/>
          <w:b/>
          <w:kern w:val="32"/>
          <w:sz w:val="24"/>
          <w:szCs w:val="24"/>
          <w:lang w:eastAsia="x-none"/>
        </w:rPr>
        <w:sectPr w:rsidR="00535F24" w:rsidSect="007116EE">
          <w:headerReference w:type="first" r:id="rId50"/>
          <w:pgSz w:w="11907" w:h="16839" w:code="9"/>
          <w:pgMar w:top="851" w:right="567" w:bottom="567" w:left="1134" w:header="720" w:footer="720" w:gutter="0"/>
          <w:cols w:space="708"/>
          <w:noEndnote/>
          <w:titlePg/>
          <w:docGrid w:linePitch="326"/>
        </w:sectPr>
      </w:pPr>
    </w:p>
    <w:p w:rsidR="00F3104F" w:rsidRDefault="00535F24" w:rsidP="00F3104F">
      <w:pPr>
        <w:spacing w:after="0" w:line="240" w:lineRule="auto"/>
        <w:jc w:val="center"/>
        <w:rPr>
          <w:rFonts w:ascii="Times New Roman" w:eastAsia="MS Mincho" w:hAnsi="Times New Roman" w:cs="Times New Roman"/>
          <w:b/>
          <w:bCs/>
          <w:color w:val="17365D"/>
          <w:kern w:val="32"/>
          <w:sz w:val="28"/>
          <w:szCs w:val="24"/>
          <w:lang w:eastAsia="x-none"/>
        </w:rPr>
      </w:pPr>
      <w:r w:rsidRPr="003F3998">
        <w:rPr>
          <w:rFonts w:ascii="Times New Roman" w:eastAsia="MS Mincho" w:hAnsi="Times New Roman" w:cs="Times New Roman"/>
          <w:b/>
          <w:kern w:val="32"/>
          <w:sz w:val="24"/>
          <w:szCs w:val="24"/>
          <w:lang w:eastAsia="x-none"/>
        </w:rPr>
        <w:t>СПЕЦИФИКАЦИЯ</w:t>
      </w:r>
    </w:p>
    <w:tbl>
      <w:tblPr>
        <w:tblpPr w:leftFromText="181" w:rightFromText="181" w:vertAnchor="text" w:tblpY="1"/>
        <w:tblW w:w="15434" w:type="dxa"/>
        <w:tblLayout w:type="fixed"/>
        <w:tblLook w:val="04A0" w:firstRow="1" w:lastRow="0" w:firstColumn="1" w:lastColumn="0" w:noHBand="0" w:noVBand="1"/>
      </w:tblPr>
      <w:tblGrid>
        <w:gridCol w:w="866"/>
        <w:gridCol w:w="2531"/>
        <w:gridCol w:w="3544"/>
        <w:gridCol w:w="1134"/>
        <w:gridCol w:w="1264"/>
        <w:gridCol w:w="1984"/>
        <w:gridCol w:w="1843"/>
        <w:gridCol w:w="2268"/>
      </w:tblGrid>
      <w:tr w:rsidR="00F3104F" w:rsidRPr="00F3104F" w:rsidTr="00F3104F">
        <w:trPr>
          <w:cantSplit/>
          <w:trHeight w:val="2259"/>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 xml:space="preserve">№ </w:t>
            </w:r>
            <w:proofErr w:type="spellStart"/>
            <w:r w:rsidRPr="00F3104F">
              <w:rPr>
                <w:rFonts w:ascii="Times New Roman" w:eastAsia="Times New Roman" w:hAnsi="Times New Roman" w:cs="Times New Roman"/>
                <w:color w:val="000000"/>
                <w:lang w:eastAsia="ru-RU"/>
              </w:rPr>
              <w:t>п.п</w:t>
            </w:r>
            <w:proofErr w:type="spellEnd"/>
            <w:r w:rsidRPr="00F3104F">
              <w:rPr>
                <w:rFonts w:ascii="Times New Roman" w:eastAsia="Times New Roman" w:hAnsi="Times New Roman" w:cs="Times New Roman"/>
                <w:color w:val="000000"/>
                <w:lang w:eastAsia="ru-RU"/>
              </w:rPr>
              <w:t>.</w:t>
            </w:r>
          </w:p>
        </w:tc>
        <w:tc>
          <w:tcPr>
            <w:tcW w:w="2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Наименование услуги</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Характеристика услуг</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3104F" w:rsidRPr="00F3104F" w:rsidRDefault="00F3104F" w:rsidP="00F3104F">
            <w:pPr>
              <w:spacing w:after="0" w:line="240" w:lineRule="auto"/>
              <w:ind w:left="113" w:right="113"/>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Единица измерения</w:t>
            </w:r>
          </w:p>
        </w:tc>
        <w:tc>
          <w:tcPr>
            <w:tcW w:w="1264" w:type="dxa"/>
            <w:tcBorders>
              <w:top w:val="single" w:sz="4" w:space="0" w:color="auto"/>
              <w:left w:val="nil"/>
              <w:bottom w:val="single" w:sz="4" w:space="0" w:color="auto"/>
              <w:right w:val="single" w:sz="4" w:space="0" w:color="auto"/>
            </w:tcBorders>
            <w:shd w:val="clear" w:color="auto" w:fill="auto"/>
            <w:noWrap/>
            <w:textDirection w:val="btLr"/>
            <w:vAlign w:val="bottom"/>
          </w:tcPr>
          <w:p w:rsidR="00F3104F" w:rsidRPr="00F3104F" w:rsidRDefault="00F3104F" w:rsidP="00F3104F">
            <w:pPr>
              <w:spacing w:after="0" w:line="240" w:lineRule="auto"/>
              <w:jc w:val="center"/>
              <w:rPr>
                <w:rFonts w:ascii="Times New Roman" w:eastAsia="Times New Roman" w:hAnsi="Times New Roman" w:cs="Times New Roman"/>
                <w:lang w:eastAsia="ru-RU"/>
              </w:rPr>
            </w:pPr>
            <w:r w:rsidRPr="00F3104F">
              <w:rPr>
                <w:rFonts w:ascii="Times New Roman" w:eastAsia="Times New Roman" w:hAnsi="Times New Roman" w:cs="Times New Roman"/>
                <w:lang w:eastAsia="ru-RU"/>
              </w:rPr>
              <w:t>Начальная (максимальная)цена за единицу измерения без НДС, рубли РФ</w:t>
            </w:r>
          </w:p>
        </w:tc>
        <w:tc>
          <w:tcPr>
            <w:tcW w:w="1984" w:type="dxa"/>
            <w:tcBorders>
              <w:top w:val="single" w:sz="4" w:space="0" w:color="auto"/>
              <w:left w:val="single" w:sz="4" w:space="0" w:color="auto"/>
              <w:bottom w:val="single" w:sz="4" w:space="0" w:color="000000"/>
              <w:right w:val="nil"/>
            </w:tcBorders>
            <w:shd w:val="clear" w:color="auto" w:fill="auto"/>
            <w:vAlign w:val="center"/>
            <w:hideMark/>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Сумма без НДС, рубли РФ</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Сумма в том числе НДС 20%, рубли РФ</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место предоставления услуги</w:t>
            </w:r>
          </w:p>
        </w:tc>
      </w:tr>
      <w:tr w:rsidR="00F3104F" w:rsidRPr="00F3104F" w:rsidTr="00F3104F">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1</w:t>
            </w:r>
          </w:p>
        </w:tc>
        <w:tc>
          <w:tcPr>
            <w:tcW w:w="2531" w:type="dxa"/>
            <w:tcBorders>
              <w:top w:val="single" w:sz="4" w:space="0" w:color="auto"/>
              <w:left w:val="nil"/>
              <w:bottom w:val="single" w:sz="4" w:space="0" w:color="auto"/>
              <w:right w:val="single" w:sz="4" w:space="0" w:color="auto"/>
            </w:tcBorders>
            <w:shd w:val="clear" w:color="auto" w:fill="auto"/>
            <w:noWrap/>
            <w:vAlign w:val="bottom"/>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2</w:t>
            </w:r>
          </w:p>
        </w:tc>
        <w:tc>
          <w:tcPr>
            <w:tcW w:w="3544" w:type="dxa"/>
            <w:tcBorders>
              <w:top w:val="single" w:sz="4" w:space="0" w:color="auto"/>
              <w:left w:val="nil"/>
              <w:bottom w:val="single" w:sz="4" w:space="0" w:color="auto"/>
              <w:right w:val="single" w:sz="4" w:space="0" w:color="auto"/>
            </w:tcBorders>
            <w:shd w:val="clear" w:color="auto" w:fill="auto"/>
            <w:noWrap/>
            <w:vAlign w:val="bottom"/>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noWrap/>
            <w:vAlign w:val="bottom"/>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4</w:t>
            </w:r>
          </w:p>
        </w:tc>
        <w:tc>
          <w:tcPr>
            <w:tcW w:w="1264" w:type="dxa"/>
            <w:tcBorders>
              <w:top w:val="single" w:sz="4" w:space="0" w:color="auto"/>
              <w:left w:val="nil"/>
              <w:bottom w:val="single" w:sz="4" w:space="0" w:color="auto"/>
              <w:right w:val="single" w:sz="4" w:space="0" w:color="auto"/>
            </w:tcBorders>
            <w:shd w:val="clear" w:color="auto" w:fill="auto"/>
            <w:noWrap/>
            <w:vAlign w:val="bottom"/>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6</w:t>
            </w:r>
          </w:p>
        </w:tc>
        <w:tc>
          <w:tcPr>
            <w:tcW w:w="1984" w:type="dxa"/>
            <w:tcBorders>
              <w:top w:val="nil"/>
              <w:left w:val="nil"/>
              <w:bottom w:val="single" w:sz="4" w:space="0" w:color="auto"/>
              <w:right w:val="single" w:sz="4" w:space="0" w:color="auto"/>
            </w:tcBorders>
            <w:shd w:val="clear" w:color="auto" w:fill="auto"/>
            <w:noWrap/>
            <w:vAlign w:val="bottom"/>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7</w:t>
            </w:r>
          </w:p>
        </w:tc>
        <w:tc>
          <w:tcPr>
            <w:tcW w:w="1843" w:type="dxa"/>
            <w:tcBorders>
              <w:top w:val="nil"/>
              <w:left w:val="nil"/>
              <w:bottom w:val="single" w:sz="4" w:space="0" w:color="auto"/>
              <w:right w:val="single" w:sz="4" w:space="0" w:color="auto"/>
            </w:tcBorders>
            <w:shd w:val="clear" w:color="auto" w:fill="auto"/>
            <w:noWrap/>
            <w:vAlign w:val="bottom"/>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8</w:t>
            </w:r>
          </w:p>
        </w:tc>
        <w:tc>
          <w:tcPr>
            <w:tcW w:w="2268" w:type="dxa"/>
            <w:tcBorders>
              <w:top w:val="nil"/>
              <w:left w:val="nil"/>
              <w:bottom w:val="single" w:sz="4" w:space="0" w:color="auto"/>
              <w:right w:val="single" w:sz="4" w:space="0" w:color="auto"/>
            </w:tcBorders>
            <w:shd w:val="clear" w:color="auto" w:fill="auto"/>
            <w:noWrap/>
            <w:vAlign w:val="bottom"/>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p>
        </w:tc>
      </w:tr>
      <w:tr w:rsidR="00F3104F" w:rsidRPr="00F3104F" w:rsidTr="00F3104F">
        <w:trPr>
          <w:trHeight w:val="3771"/>
        </w:trPr>
        <w:tc>
          <w:tcPr>
            <w:tcW w:w="866" w:type="dxa"/>
            <w:tcBorders>
              <w:top w:val="nil"/>
              <w:left w:val="single" w:sz="4" w:space="0" w:color="auto"/>
              <w:bottom w:val="single" w:sz="4" w:space="0" w:color="auto"/>
              <w:right w:val="single" w:sz="4" w:space="0" w:color="auto"/>
            </w:tcBorders>
            <w:shd w:val="clear" w:color="auto" w:fill="auto"/>
            <w:noWrap/>
            <w:hideMark/>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1</w:t>
            </w:r>
          </w:p>
        </w:tc>
        <w:tc>
          <w:tcPr>
            <w:tcW w:w="2531" w:type="dxa"/>
            <w:tcBorders>
              <w:top w:val="nil"/>
              <w:left w:val="nil"/>
              <w:bottom w:val="single" w:sz="4" w:space="0" w:color="auto"/>
              <w:right w:val="single" w:sz="4" w:space="0" w:color="auto"/>
            </w:tcBorders>
            <w:shd w:val="clear" w:color="auto" w:fill="auto"/>
            <w:noWrap/>
          </w:tcPr>
          <w:p w:rsidR="00F3104F" w:rsidRPr="00F3104F" w:rsidRDefault="00F3104F" w:rsidP="00F3104F">
            <w:pPr>
              <w:spacing w:after="0" w:line="240" w:lineRule="auto"/>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Проведение специальной оценки условий труда</w:t>
            </w:r>
          </w:p>
        </w:tc>
        <w:tc>
          <w:tcPr>
            <w:tcW w:w="3544" w:type="dxa"/>
            <w:tcBorders>
              <w:top w:val="nil"/>
              <w:left w:val="nil"/>
              <w:bottom w:val="single" w:sz="4" w:space="0" w:color="auto"/>
              <w:right w:val="single" w:sz="8" w:space="0" w:color="auto"/>
            </w:tcBorders>
            <w:shd w:val="clear" w:color="auto" w:fill="auto"/>
          </w:tcPr>
          <w:p w:rsidR="00F3104F" w:rsidRPr="00F3104F" w:rsidRDefault="00F3104F" w:rsidP="00F3104F">
            <w:pPr>
              <w:rPr>
                <w:rFonts w:ascii="Times New Roman" w:eastAsia="Times New Roman" w:hAnsi="Times New Roman" w:cs="Times New Roman"/>
                <w:color w:val="000000"/>
                <w:lang w:eastAsia="ru-RU"/>
              </w:rPr>
            </w:pPr>
            <w:r w:rsidRPr="00F3104F">
              <w:rPr>
                <w:rFonts w:ascii="Times New Roman" w:hAnsi="Times New Roman" w:cs="Times New Roman"/>
                <w:color w:val="000000"/>
              </w:rPr>
              <w:t>Оказание услуг по проведению специальной оценки условий труда на рабочих местах. Идентификация вредных и (или) опасных производственных факторов. Оформление результатов проведенных исследований (испытаний) протоколами с отнесением условий труда на рабочих местах по степени вредности и (или) опасности к классам (подклассам) условий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3104F" w:rsidRPr="00F3104F" w:rsidRDefault="00F3104F" w:rsidP="00F3104F">
            <w:pPr>
              <w:jc w:val="center"/>
              <w:rPr>
                <w:rFonts w:ascii="Times New Roman" w:hAnsi="Times New Roman" w:cs="Times New Roman"/>
                <w:color w:val="000000"/>
              </w:rPr>
            </w:pPr>
            <w:r w:rsidRPr="00F3104F">
              <w:rPr>
                <w:rFonts w:ascii="Times New Roman" w:hAnsi="Times New Roman" w:cs="Times New Roman"/>
                <w:color w:val="000000"/>
              </w:rPr>
              <w:t>рабочее место</w:t>
            </w:r>
          </w:p>
        </w:tc>
        <w:tc>
          <w:tcPr>
            <w:tcW w:w="1264" w:type="dxa"/>
            <w:tcBorders>
              <w:top w:val="single" w:sz="4" w:space="0" w:color="auto"/>
              <w:left w:val="nil"/>
              <w:bottom w:val="single" w:sz="4" w:space="0" w:color="auto"/>
              <w:right w:val="single" w:sz="4" w:space="0" w:color="auto"/>
            </w:tcBorders>
            <w:shd w:val="clear" w:color="auto" w:fill="auto"/>
            <w:noWrap/>
          </w:tcPr>
          <w:p w:rsidR="00F3104F" w:rsidRPr="00F3104F" w:rsidRDefault="00F3104F" w:rsidP="00F3104F">
            <w:pPr>
              <w:jc w:val="center"/>
              <w:rPr>
                <w:rFonts w:ascii="Times New Roman" w:hAnsi="Times New Roman" w:cs="Times New Roman"/>
                <w:color w:val="000000"/>
              </w:rPr>
            </w:pPr>
            <w:r w:rsidRPr="00F3104F">
              <w:rPr>
                <w:rFonts w:ascii="Times New Roman" w:hAnsi="Times New Roman" w:cs="Times New Roman"/>
                <w:color w:val="000000"/>
              </w:rPr>
              <w:t xml:space="preserve">783,33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3104F" w:rsidRPr="00F3104F" w:rsidRDefault="00F3104F" w:rsidP="00F3104F">
            <w:pPr>
              <w:jc w:val="right"/>
              <w:rPr>
                <w:rFonts w:ascii="Times New Roman" w:hAnsi="Times New Roman" w:cs="Times New Roman"/>
                <w:color w:val="000000"/>
              </w:rPr>
            </w:pPr>
            <w:r w:rsidRPr="00F3104F">
              <w:rPr>
                <w:rFonts w:ascii="Times New Roman" w:hAnsi="Times New Roman" w:cs="Times New Roman"/>
                <w:color w:val="000000"/>
              </w:rPr>
              <w:t xml:space="preserve">571 833,33  </w:t>
            </w:r>
          </w:p>
        </w:tc>
        <w:tc>
          <w:tcPr>
            <w:tcW w:w="1843" w:type="dxa"/>
            <w:tcBorders>
              <w:top w:val="single" w:sz="4" w:space="0" w:color="auto"/>
              <w:left w:val="nil"/>
              <w:bottom w:val="single" w:sz="4" w:space="0" w:color="auto"/>
              <w:right w:val="single" w:sz="4" w:space="0" w:color="auto"/>
            </w:tcBorders>
            <w:shd w:val="clear" w:color="auto" w:fill="auto"/>
          </w:tcPr>
          <w:p w:rsidR="00F3104F" w:rsidRPr="00F3104F" w:rsidRDefault="00F3104F" w:rsidP="00F3104F">
            <w:pPr>
              <w:jc w:val="right"/>
              <w:rPr>
                <w:rFonts w:ascii="Times New Roman" w:hAnsi="Times New Roman" w:cs="Times New Roman"/>
                <w:color w:val="000000"/>
              </w:rPr>
            </w:pPr>
            <w:r w:rsidRPr="00F3104F">
              <w:rPr>
                <w:rFonts w:ascii="Times New Roman" w:hAnsi="Times New Roman" w:cs="Times New Roman"/>
                <w:color w:val="000000"/>
              </w:rPr>
              <w:t xml:space="preserve">686 200,00  </w:t>
            </w:r>
          </w:p>
        </w:tc>
        <w:tc>
          <w:tcPr>
            <w:tcW w:w="2268" w:type="dxa"/>
            <w:tcBorders>
              <w:top w:val="nil"/>
              <w:left w:val="nil"/>
              <w:bottom w:val="single" w:sz="4" w:space="0" w:color="auto"/>
              <w:right w:val="single" w:sz="4" w:space="0" w:color="auto"/>
            </w:tcBorders>
            <w:shd w:val="clear" w:color="auto" w:fill="auto"/>
          </w:tcPr>
          <w:p w:rsidR="00F3104F" w:rsidRPr="00F3104F" w:rsidRDefault="00F3104F" w:rsidP="00F3104F">
            <w:pPr>
              <w:spacing w:after="0" w:line="240" w:lineRule="auto"/>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Структурные подразделения ПАО «Башинформсвязь» с выездом на рабочие места (города и районы по Республике Башкортостан)</w:t>
            </w:r>
          </w:p>
        </w:tc>
      </w:tr>
      <w:tr w:rsidR="00F3104F" w:rsidRPr="00F3104F" w:rsidTr="00F3104F">
        <w:trPr>
          <w:trHeight w:val="465"/>
        </w:trPr>
        <w:tc>
          <w:tcPr>
            <w:tcW w:w="9339" w:type="dxa"/>
            <w:gridSpan w:val="5"/>
            <w:tcBorders>
              <w:top w:val="nil"/>
              <w:left w:val="single" w:sz="4" w:space="0" w:color="auto"/>
              <w:bottom w:val="single" w:sz="4" w:space="0" w:color="auto"/>
              <w:right w:val="single" w:sz="4" w:space="0" w:color="auto"/>
            </w:tcBorders>
            <w:shd w:val="clear" w:color="auto" w:fill="auto"/>
            <w:noWrap/>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3104F" w:rsidRPr="00F3104F" w:rsidRDefault="00F3104F" w:rsidP="00F3104F">
            <w:pPr>
              <w:jc w:val="right"/>
              <w:rPr>
                <w:rFonts w:ascii="Times New Roman" w:hAnsi="Times New Roman" w:cs="Times New Roman"/>
                <w:color w:val="000000"/>
              </w:rPr>
            </w:pPr>
            <w:r w:rsidRPr="00F3104F">
              <w:rPr>
                <w:rFonts w:ascii="Times New Roman" w:hAnsi="Times New Roman" w:cs="Times New Roman"/>
                <w:color w:val="000000"/>
              </w:rPr>
              <w:t xml:space="preserve">571 833,33  </w:t>
            </w:r>
          </w:p>
        </w:tc>
        <w:tc>
          <w:tcPr>
            <w:tcW w:w="1843" w:type="dxa"/>
            <w:tcBorders>
              <w:top w:val="single" w:sz="4" w:space="0" w:color="auto"/>
              <w:left w:val="nil"/>
              <w:bottom w:val="single" w:sz="4" w:space="0" w:color="auto"/>
              <w:right w:val="single" w:sz="4" w:space="0" w:color="auto"/>
            </w:tcBorders>
            <w:shd w:val="clear" w:color="auto" w:fill="auto"/>
          </w:tcPr>
          <w:p w:rsidR="00F3104F" w:rsidRPr="00F3104F" w:rsidRDefault="00F3104F" w:rsidP="00F3104F">
            <w:pPr>
              <w:jc w:val="right"/>
              <w:rPr>
                <w:rFonts w:ascii="Times New Roman" w:hAnsi="Times New Roman" w:cs="Times New Roman"/>
                <w:color w:val="000000"/>
              </w:rPr>
            </w:pPr>
            <w:r w:rsidRPr="00F3104F">
              <w:rPr>
                <w:rFonts w:ascii="Times New Roman" w:hAnsi="Times New Roman" w:cs="Times New Roman"/>
                <w:color w:val="000000"/>
              </w:rPr>
              <w:t xml:space="preserve">686 200,00  </w:t>
            </w:r>
          </w:p>
        </w:tc>
        <w:tc>
          <w:tcPr>
            <w:tcW w:w="2268" w:type="dxa"/>
            <w:tcBorders>
              <w:top w:val="nil"/>
              <w:left w:val="nil"/>
              <w:bottom w:val="single" w:sz="4" w:space="0" w:color="auto"/>
              <w:right w:val="single" w:sz="4" w:space="0" w:color="auto"/>
            </w:tcBorders>
            <w:shd w:val="clear" w:color="auto" w:fill="auto"/>
          </w:tcPr>
          <w:p w:rsidR="00F3104F" w:rsidRPr="00F3104F" w:rsidRDefault="00F3104F" w:rsidP="00F3104F">
            <w:pPr>
              <w:spacing w:after="0" w:line="240" w:lineRule="auto"/>
              <w:rPr>
                <w:rFonts w:ascii="Times New Roman" w:eastAsia="Times New Roman" w:hAnsi="Times New Roman" w:cs="Times New Roman"/>
                <w:color w:val="000000"/>
                <w:lang w:eastAsia="ru-RU"/>
              </w:rPr>
            </w:pPr>
          </w:p>
        </w:tc>
      </w:tr>
      <w:tr w:rsidR="00F3104F" w:rsidRPr="00F3104F" w:rsidTr="00F3104F">
        <w:trPr>
          <w:trHeight w:val="274"/>
        </w:trPr>
        <w:tc>
          <w:tcPr>
            <w:tcW w:w="9339" w:type="dxa"/>
            <w:gridSpan w:val="5"/>
            <w:tcBorders>
              <w:top w:val="nil"/>
              <w:left w:val="single" w:sz="4" w:space="0" w:color="auto"/>
              <w:bottom w:val="single" w:sz="4" w:space="0" w:color="auto"/>
              <w:right w:val="single" w:sz="4" w:space="0" w:color="auto"/>
            </w:tcBorders>
            <w:shd w:val="clear" w:color="auto" w:fill="auto"/>
            <w:noWrap/>
          </w:tcPr>
          <w:p w:rsidR="00F3104F" w:rsidRPr="00F3104F" w:rsidRDefault="00F3104F" w:rsidP="00F3104F">
            <w:pPr>
              <w:spacing w:after="0" w:line="240" w:lineRule="auto"/>
              <w:jc w:val="center"/>
              <w:rPr>
                <w:rFonts w:ascii="Times New Roman" w:eastAsia="Times New Roman" w:hAnsi="Times New Roman" w:cs="Times New Roman"/>
                <w:color w:val="000000"/>
                <w:lang w:eastAsia="ru-RU"/>
              </w:rPr>
            </w:pPr>
          </w:p>
        </w:tc>
        <w:tc>
          <w:tcPr>
            <w:tcW w:w="1984" w:type="dxa"/>
            <w:tcBorders>
              <w:top w:val="nil"/>
              <w:left w:val="nil"/>
              <w:bottom w:val="nil"/>
              <w:right w:val="nil"/>
            </w:tcBorders>
            <w:shd w:val="clear" w:color="auto" w:fill="auto"/>
            <w:vAlign w:val="bottom"/>
          </w:tcPr>
          <w:p w:rsidR="00F3104F" w:rsidRPr="00F3104F" w:rsidRDefault="00F3104F" w:rsidP="00F3104F">
            <w:pPr>
              <w:rPr>
                <w:rFonts w:ascii="Times New Roman" w:hAnsi="Times New Roman" w:cs="Times New Roman"/>
                <w:color w:val="000000"/>
              </w:rPr>
            </w:pPr>
            <w:r w:rsidRPr="00F3104F">
              <w:rPr>
                <w:rFonts w:ascii="Times New Roman" w:hAnsi="Times New Roman" w:cs="Times New Roman"/>
                <w:color w:val="000000"/>
              </w:rPr>
              <w:t xml:space="preserve">В </w:t>
            </w:r>
            <w:proofErr w:type="spellStart"/>
            <w:r w:rsidRPr="00F3104F">
              <w:rPr>
                <w:rFonts w:ascii="Times New Roman" w:hAnsi="Times New Roman" w:cs="Times New Roman"/>
                <w:color w:val="000000"/>
              </w:rPr>
              <w:t>т.ч</w:t>
            </w:r>
            <w:proofErr w:type="spellEnd"/>
            <w:r w:rsidRPr="00F3104F">
              <w:rPr>
                <w:rFonts w:ascii="Times New Roman" w:hAnsi="Times New Roman" w:cs="Times New Roman"/>
                <w:color w:val="000000"/>
              </w:rPr>
              <w:t>. НДС</w:t>
            </w:r>
          </w:p>
        </w:tc>
        <w:tc>
          <w:tcPr>
            <w:tcW w:w="1843" w:type="dxa"/>
            <w:tcBorders>
              <w:top w:val="single" w:sz="4" w:space="0" w:color="auto"/>
              <w:left w:val="single" w:sz="4" w:space="0" w:color="auto"/>
              <w:bottom w:val="nil"/>
              <w:right w:val="single" w:sz="4" w:space="0" w:color="auto"/>
            </w:tcBorders>
            <w:shd w:val="clear" w:color="auto" w:fill="auto"/>
            <w:vAlign w:val="bottom"/>
          </w:tcPr>
          <w:p w:rsidR="00F3104F" w:rsidRPr="00F3104F" w:rsidRDefault="00F3104F" w:rsidP="00F3104F">
            <w:pPr>
              <w:jc w:val="right"/>
              <w:rPr>
                <w:rFonts w:ascii="Times New Roman" w:hAnsi="Times New Roman" w:cs="Times New Roman"/>
                <w:color w:val="000000"/>
              </w:rPr>
            </w:pPr>
            <w:r w:rsidRPr="00F3104F">
              <w:rPr>
                <w:rFonts w:ascii="Times New Roman" w:hAnsi="Times New Roman" w:cs="Times New Roman"/>
                <w:color w:val="000000"/>
              </w:rPr>
              <w:t>114 366,67</w:t>
            </w:r>
          </w:p>
        </w:tc>
        <w:tc>
          <w:tcPr>
            <w:tcW w:w="2268" w:type="dxa"/>
            <w:tcBorders>
              <w:top w:val="nil"/>
              <w:left w:val="nil"/>
              <w:bottom w:val="single" w:sz="4" w:space="0" w:color="auto"/>
              <w:right w:val="single" w:sz="4" w:space="0" w:color="auto"/>
            </w:tcBorders>
            <w:shd w:val="clear" w:color="auto" w:fill="auto"/>
          </w:tcPr>
          <w:p w:rsidR="00F3104F" w:rsidRPr="00F3104F" w:rsidRDefault="00F3104F" w:rsidP="00F3104F">
            <w:pPr>
              <w:spacing w:after="0" w:line="240" w:lineRule="auto"/>
              <w:rPr>
                <w:rFonts w:ascii="Times New Roman" w:eastAsia="Times New Roman" w:hAnsi="Times New Roman" w:cs="Times New Roman"/>
                <w:color w:val="000000"/>
                <w:lang w:eastAsia="ru-RU"/>
              </w:rPr>
            </w:pPr>
          </w:p>
        </w:tc>
      </w:tr>
      <w:tr w:rsidR="00F3104F" w:rsidRPr="00F3104F" w:rsidTr="00F3104F">
        <w:trPr>
          <w:trHeight w:val="330"/>
        </w:trPr>
        <w:tc>
          <w:tcPr>
            <w:tcW w:w="15434"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104F" w:rsidRPr="00F3104F" w:rsidRDefault="00F3104F" w:rsidP="00F3104F">
            <w:pPr>
              <w:spacing w:after="0" w:line="240" w:lineRule="auto"/>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 </w:t>
            </w:r>
            <w:r w:rsidRPr="00F3104F">
              <w:rPr>
                <w:rFonts w:ascii="Times New Roman" w:eastAsia="Calibri" w:hAnsi="Times New Roman" w:cs="Times New Roman"/>
                <w:iCs/>
                <w:sz w:val="24"/>
                <w:szCs w:val="24"/>
              </w:rPr>
              <w:t xml:space="preserve">Начальная (максимальная) цена договора составляет </w:t>
            </w:r>
            <w:r w:rsidRPr="00F3104F">
              <w:rPr>
                <w:rFonts w:ascii="Times New Roman" w:hAnsi="Times New Roman" w:cs="Times New Roman"/>
                <w:color w:val="000000"/>
                <w:sz w:val="24"/>
                <w:szCs w:val="24"/>
              </w:rPr>
              <w:t>686 200,</w:t>
            </w:r>
            <w:proofErr w:type="gramStart"/>
            <w:r w:rsidRPr="00F3104F">
              <w:rPr>
                <w:rFonts w:ascii="Times New Roman" w:hAnsi="Times New Roman" w:cs="Times New Roman"/>
                <w:color w:val="000000"/>
                <w:sz w:val="24"/>
                <w:szCs w:val="24"/>
              </w:rPr>
              <w:t xml:space="preserve">00  </w:t>
            </w:r>
            <w:r w:rsidRPr="00F3104F">
              <w:rPr>
                <w:rFonts w:ascii="Times New Roman" w:hAnsi="Times New Roman" w:cs="Times New Roman"/>
                <w:color w:val="000000"/>
              </w:rPr>
              <w:t>рублей</w:t>
            </w:r>
            <w:proofErr w:type="gramEnd"/>
            <w:r w:rsidRPr="00F3104F">
              <w:rPr>
                <w:rFonts w:ascii="Times New Roman" w:eastAsia="Calibri" w:hAnsi="Times New Roman" w:cs="Times New Roman"/>
                <w:iCs/>
                <w:sz w:val="24"/>
                <w:szCs w:val="24"/>
              </w:rPr>
              <w:t xml:space="preserve">, в </w:t>
            </w:r>
            <w:proofErr w:type="spellStart"/>
            <w:r w:rsidRPr="00F3104F">
              <w:rPr>
                <w:rFonts w:ascii="Times New Roman" w:eastAsia="Calibri" w:hAnsi="Times New Roman" w:cs="Times New Roman"/>
                <w:iCs/>
                <w:sz w:val="24"/>
                <w:szCs w:val="24"/>
              </w:rPr>
              <w:t>т.ч</w:t>
            </w:r>
            <w:proofErr w:type="spellEnd"/>
            <w:r w:rsidRPr="00F3104F">
              <w:rPr>
                <w:rFonts w:ascii="Times New Roman" w:eastAsia="Calibri" w:hAnsi="Times New Roman" w:cs="Times New Roman"/>
                <w:iCs/>
                <w:sz w:val="24"/>
                <w:szCs w:val="24"/>
              </w:rPr>
              <w:t>. НДС 20%</w:t>
            </w:r>
          </w:p>
        </w:tc>
      </w:tr>
      <w:tr w:rsidR="00F3104F" w:rsidRPr="00F3104F" w:rsidTr="00F3104F">
        <w:trPr>
          <w:trHeight w:val="300"/>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104F" w:rsidRPr="00F3104F" w:rsidRDefault="00F3104F" w:rsidP="00F3104F">
            <w:pPr>
              <w:spacing w:after="0" w:line="240" w:lineRule="auto"/>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Сроки оказания услуги:</w:t>
            </w:r>
          </w:p>
        </w:tc>
        <w:tc>
          <w:tcPr>
            <w:tcW w:w="12037" w:type="dxa"/>
            <w:gridSpan w:val="6"/>
            <w:tcBorders>
              <w:top w:val="single" w:sz="4" w:space="0" w:color="auto"/>
              <w:left w:val="nil"/>
              <w:bottom w:val="single" w:sz="4" w:space="0" w:color="auto"/>
              <w:right w:val="single" w:sz="4" w:space="0" w:color="000000"/>
            </w:tcBorders>
            <w:shd w:val="clear" w:color="auto" w:fill="auto"/>
            <w:noWrap/>
            <w:vAlign w:val="bottom"/>
            <w:hideMark/>
          </w:tcPr>
          <w:p w:rsidR="00F3104F" w:rsidRPr="00F3104F" w:rsidRDefault="00F3104F" w:rsidP="00F3104F">
            <w:pPr>
              <w:spacing w:after="0" w:line="240" w:lineRule="auto"/>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С 03.02.2020 г. по 19.06.2020 г.</w:t>
            </w:r>
          </w:p>
        </w:tc>
      </w:tr>
      <w:tr w:rsidR="00F3104F" w:rsidRPr="00F3104F" w:rsidTr="00F3104F">
        <w:trPr>
          <w:trHeight w:val="318"/>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104F" w:rsidRPr="005419DF" w:rsidRDefault="00F3104F" w:rsidP="00F3104F">
            <w:pPr>
              <w:spacing w:after="0" w:line="240" w:lineRule="auto"/>
              <w:rPr>
                <w:rFonts w:ascii="Times New Roman" w:eastAsia="Times New Roman" w:hAnsi="Times New Roman" w:cs="Times New Roman"/>
                <w:lang w:eastAsia="ru-RU"/>
              </w:rPr>
            </w:pPr>
            <w:r w:rsidRPr="005419DF">
              <w:rPr>
                <w:rFonts w:ascii="Times New Roman" w:eastAsia="Times New Roman" w:hAnsi="Times New Roman" w:cs="Times New Roman"/>
                <w:lang w:eastAsia="ru-RU"/>
              </w:rPr>
              <w:t>Особые условия:</w:t>
            </w:r>
          </w:p>
        </w:tc>
        <w:tc>
          <w:tcPr>
            <w:tcW w:w="12037" w:type="dxa"/>
            <w:gridSpan w:val="6"/>
            <w:tcBorders>
              <w:top w:val="single" w:sz="4" w:space="0" w:color="auto"/>
              <w:left w:val="nil"/>
              <w:bottom w:val="single" w:sz="4" w:space="0" w:color="auto"/>
              <w:right w:val="single" w:sz="4" w:space="0" w:color="000000"/>
            </w:tcBorders>
            <w:shd w:val="clear" w:color="auto" w:fill="auto"/>
            <w:vAlign w:val="center"/>
            <w:hideMark/>
          </w:tcPr>
          <w:p w:rsidR="00F3104F" w:rsidRPr="005419DF" w:rsidRDefault="00F3104F" w:rsidP="00F3104F">
            <w:pPr>
              <w:spacing w:after="0" w:line="240" w:lineRule="auto"/>
              <w:rPr>
                <w:rFonts w:ascii="Times New Roman" w:eastAsia="Times New Roman" w:hAnsi="Times New Roman" w:cs="Times New Roman"/>
                <w:lang w:eastAsia="ru-RU"/>
              </w:rPr>
            </w:pPr>
            <w:r w:rsidRPr="005419DF">
              <w:rPr>
                <w:rFonts w:ascii="Times New Roman" w:eastAsia="Times New Roman" w:hAnsi="Times New Roman" w:cs="Times New Roman"/>
                <w:lang w:eastAsia="ru-RU"/>
              </w:rPr>
              <w:t>В цену договора входят все расходы, связанные с исполнением договора, в том числе транспортные расходы. Исполнитель до места нахождения структурных подразделений добирается за счет собственных средств.</w:t>
            </w:r>
          </w:p>
        </w:tc>
      </w:tr>
      <w:tr w:rsidR="00F3104F" w:rsidRPr="00F3104F" w:rsidTr="00F3104F">
        <w:trPr>
          <w:trHeight w:val="300"/>
        </w:trPr>
        <w:tc>
          <w:tcPr>
            <w:tcW w:w="339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3104F" w:rsidRPr="00F3104F" w:rsidRDefault="00F3104F" w:rsidP="00F3104F">
            <w:pPr>
              <w:spacing w:after="0" w:line="240" w:lineRule="auto"/>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Гарантийные обязательства</w:t>
            </w:r>
          </w:p>
        </w:tc>
        <w:tc>
          <w:tcPr>
            <w:tcW w:w="1203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F3104F" w:rsidRPr="00F3104F" w:rsidRDefault="00F3104F" w:rsidP="00F3104F">
            <w:pPr>
              <w:spacing w:after="0" w:line="240" w:lineRule="auto"/>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не менее 12 месяцев</w:t>
            </w:r>
          </w:p>
        </w:tc>
      </w:tr>
      <w:tr w:rsidR="00F3104F" w:rsidRPr="00F3104F" w:rsidTr="00F3104F">
        <w:trPr>
          <w:trHeight w:val="300"/>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tcPr>
          <w:p w:rsidR="00F3104F" w:rsidRPr="00F3104F" w:rsidRDefault="00F3104F" w:rsidP="00F3104F">
            <w:pPr>
              <w:spacing w:after="0" w:line="240" w:lineRule="auto"/>
              <w:jc w:val="center"/>
              <w:rPr>
                <w:rFonts w:ascii="Times New Roman" w:eastAsia="Times New Roman" w:hAnsi="Times New Roman" w:cs="Times New Roman"/>
                <w:color w:val="000000"/>
                <w:sz w:val="24"/>
                <w:szCs w:val="24"/>
                <w:lang w:eastAsia="ru-RU"/>
              </w:rPr>
            </w:pPr>
            <w:r w:rsidRPr="00F3104F">
              <w:rPr>
                <w:rFonts w:ascii="Times New Roman" w:eastAsia="Times New Roman" w:hAnsi="Times New Roman" w:cs="Times New Roman"/>
                <w:color w:val="000000"/>
                <w:sz w:val="24"/>
                <w:szCs w:val="24"/>
                <w:lang w:eastAsia="ru-RU"/>
              </w:rPr>
              <w:t>Срок действия специальной оценки</w:t>
            </w:r>
            <w:r w:rsidRPr="00F3104F">
              <w:t xml:space="preserve"> </w:t>
            </w:r>
            <w:r w:rsidRPr="00F3104F">
              <w:rPr>
                <w:rFonts w:ascii="Times New Roman" w:eastAsia="Times New Roman" w:hAnsi="Times New Roman" w:cs="Times New Roman"/>
                <w:color w:val="000000"/>
                <w:sz w:val="24"/>
                <w:szCs w:val="24"/>
                <w:lang w:eastAsia="ru-RU"/>
              </w:rPr>
              <w:t>условий труда:</w:t>
            </w:r>
          </w:p>
        </w:tc>
        <w:tc>
          <w:tcPr>
            <w:tcW w:w="12037" w:type="dxa"/>
            <w:gridSpan w:val="6"/>
            <w:tcBorders>
              <w:top w:val="single" w:sz="4" w:space="0" w:color="auto"/>
              <w:left w:val="nil"/>
              <w:bottom w:val="single" w:sz="4" w:space="0" w:color="auto"/>
              <w:right w:val="single" w:sz="4" w:space="0" w:color="auto"/>
            </w:tcBorders>
            <w:noWrap/>
          </w:tcPr>
          <w:p w:rsidR="00F3104F" w:rsidRPr="00F3104F" w:rsidRDefault="00F3104F" w:rsidP="00F3104F">
            <w:pPr>
              <w:spacing w:after="0" w:line="240" w:lineRule="auto"/>
              <w:rPr>
                <w:rFonts w:ascii="Times New Roman" w:hAnsi="Times New Roman" w:cs="Times New Roman"/>
                <w:szCs w:val="28"/>
              </w:rPr>
            </w:pPr>
            <w:r w:rsidRPr="00F3104F">
              <w:rPr>
                <w:rFonts w:ascii="Times New Roman" w:hAnsi="Times New Roman" w:cs="Times New Roman"/>
                <w:szCs w:val="28"/>
              </w:rPr>
              <w:t>5 лет</w:t>
            </w:r>
          </w:p>
        </w:tc>
      </w:tr>
      <w:tr w:rsidR="00F3104F" w:rsidRPr="00F3104F" w:rsidTr="00F3104F">
        <w:trPr>
          <w:trHeight w:val="906"/>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3104F" w:rsidRPr="00F3104F" w:rsidRDefault="00F3104F" w:rsidP="00F3104F">
            <w:pPr>
              <w:spacing w:after="0" w:line="240" w:lineRule="auto"/>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Контактное лицо по тех. вопросам</w:t>
            </w:r>
          </w:p>
        </w:tc>
        <w:tc>
          <w:tcPr>
            <w:tcW w:w="1203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F3104F" w:rsidRPr="00F3104F" w:rsidRDefault="00F3104F" w:rsidP="00F3104F">
            <w:pPr>
              <w:spacing w:after="0" w:line="240" w:lineRule="auto"/>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И.Р. Гарипов тел. 8 (347) 221-54-</w:t>
            </w:r>
            <w:proofErr w:type="gramStart"/>
            <w:r w:rsidRPr="00F3104F">
              <w:rPr>
                <w:rFonts w:ascii="Times New Roman" w:eastAsia="Times New Roman" w:hAnsi="Times New Roman" w:cs="Times New Roman"/>
                <w:color w:val="000000"/>
                <w:lang w:eastAsia="ru-RU"/>
              </w:rPr>
              <w:t xml:space="preserve">45,   </w:t>
            </w:r>
            <w:proofErr w:type="spellStart"/>
            <w:proofErr w:type="gramEnd"/>
            <w:r w:rsidRPr="00F3104F">
              <w:rPr>
                <w:rFonts w:ascii="Times New Roman" w:eastAsia="Times New Roman" w:hAnsi="Times New Roman" w:cs="Times New Roman"/>
                <w:color w:val="000000"/>
                <w:lang w:eastAsia="ru-RU"/>
              </w:rPr>
              <w:t>e.mail</w:t>
            </w:r>
            <w:proofErr w:type="spellEnd"/>
            <w:r w:rsidRPr="00F3104F">
              <w:rPr>
                <w:rFonts w:ascii="Times New Roman" w:eastAsia="Times New Roman" w:hAnsi="Times New Roman" w:cs="Times New Roman"/>
                <w:color w:val="000000"/>
                <w:lang w:eastAsia="ru-RU"/>
              </w:rPr>
              <w:t>: i.garipov@bashtel.ru;</w:t>
            </w:r>
          </w:p>
          <w:p w:rsidR="00F3104F" w:rsidRPr="00F3104F" w:rsidRDefault="00F3104F" w:rsidP="00F3104F">
            <w:pPr>
              <w:spacing w:after="0" w:line="240" w:lineRule="auto"/>
              <w:rPr>
                <w:rFonts w:ascii="Times New Roman" w:eastAsia="Times New Roman" w:hAnsi="Times New Roman" w:cs="Times New Roman"/>
                <w:color w:val="000000"/>
                <w:lang w:eastAsia="ru-RU"/>
              </w:rPr>
            </w:pPr>
            <w:r w:rsidRPr="00F3104F">
              <w:rPr>
                <w:rFonts w:ascii="Times New Roman" w:eastAsia="Times New Roman" w:hAnsi="Times New Roman" w:cs="Times New Roman"/>
                <w:color w:val="000000"/>
                <w:lang w:eastAsia="ru-RU"/>
              </w:rPr>
              <w:t xml:space="preserve">С.Р. Вахитова, тел. 8 (3473) 23-96-17, </w:t>
            </w:r>
            <w:proofErr w:type="spellStart"/>
            <w:r w:rsidRPr="00F3104F">
              <w:rPr>
                <w:rFonts w:ascii="Times New Roman" w:eastAsia="Times New Roman" w:hAnsi="Times New Roman" w:cs="Times New Roman"/>
                <w:color w:val="000000"/>
                <w:lang w:eastAsia="ru-RU"/>
              </w:rPr>
              <w:t>e.mail</w:t>
            </w:r>
            <w:proofErr w:type="spellEnd"/>
            <w:r w:rsidRPr="00F3104F">
              <w:rPr>
                <w:rFonts w:ascii="Times New Roman" w:eastAsia="Times New Roman" w:hAnsi="Times New Roman" w:cs="Times New Roman"/>
                <w:color w:val="000000"/>
                <w:lang w:eastAsia="ru-RU"/>
              </w:rPr>
              <w:t>: s.vahitova@bashtel.ru</w:t>
            </w:r>
          </w:p>
        </w:tc>
      </w:tr>
    </w:tbl>
    <w:p w:rsidR="00F3104F" w:rsidRDefault="00F3104F" w:rsidP="00CE784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F3104F" w:rsidRDefault="00F3104F" w:rsidP="00F3104F">
      <w:pPr>
        <w:tabs>
          <w:tab w:val="left" w:pos="1860"/>
        </w:tabs>
        <w:rPr>
          <w:rFonts w:ascii="Times New Roman" w:eastAsia="MS Mincho" w:hAnsi="Times New Roman" w:cs="Times New Roman"/>
          <w:sz w:val="28"/>
          <w:szCs w:val="24"/>
          <w:lang w:eastAsia="x-none"/>
        </w:rPr>
        <w:sectPr w:rsidR="00F3104F" w:rsidSect="00535F24">
          <w:headerReference w:type="first" r:id="rId51"/>
          <w:pgSz w:w="16839" w:h="11907" w:orient="landscape" w:code="9"/>
          <w:pgMar w:top="1134" w:right="851" w:bottom="567" w:left="567" w:header="720" w:footer="720" w:gutter="0"/>
          <w:cols w:space="708"/>
          <w:noEndnote/>
          <w:titlePg/>
          <w:docGrid w:linePitch="326"/>
        </w:sectPr>
      </w:pPr>
      <w:r>
        <w:rPr>
          <w:rFonts w:ascii="Times New Roman" w:eastAsia="MS Mincho" w:hAnsi="Times New Roman" w:cs="Times New Roman"/>
          <w:sz w:val="28"/>
          <w:szCs w:val="24"/>
          <w:lang w:eastAsia="x-none"/>
        </w:rPr>
        <w:tab/>
      </w:r>
    </w:p>
    <w:p w:rsidR="00507D3C" w:rsidRPr="00507D3C" w:rsidRDefault="00F3104F" w:rsidP="00F3104F">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r>
        <w:rPr>
          <w:rFonts w:ascii="Times New Roman" w:eastAsia="MS Mincho" w:hAnsi="Times New Roman" w:cs="Times New Roman"/>
          <w:b/>
          <w:bCs/>
          <w:color w:val="17365D"/>
          <w:kern w:val="32"/>
          <w:sz w:val="28"/>
          <w:szCs w:val="24"/>
          <w:lang w:eastAsia="x-none"/>
        </w:rPr>
        <w:t xml:space="preserve">      </w:t>
      </w:r>
      <w:r w:rsidR="00507D3C" w:rsidRPr="00507D3C">
        <w:rPr>
          <w:rFonts w:ascii="Times New Roman" w:eastAsia="MS Mincho" w:hAnsi="Times New Roman" w:cs="Times New Roman"/>
          <w:b/>
          <w:bCs/>
          <w:color w:val="17365D"/>
          <w:kern w:val="32"/>
          <w:sz w:val="28"/>
          <w:szCs w:val="24"/>
          <w:lang w:val="x-none" w:eastAsia="x-none"/>
        </w:rPr>
        <w:t>РАЗДЕЛ V. Проек</w:t>
      </w:r>
      <w:bookmarkStart w:id="120" w:name="договор"/>
      <w:bookmarkEnd w:id="120"/>
      <w:r w:rsidR="00507D3C" w:rsidRPr="00507D3C">
        <w:rPr>
          <w:rFonts w:ascii="Times New Roman" w:eastAsia="MS Mincho" w:hAnsi="Times New Roman" w:cs="Times New Roman"/>
          <w:b/>
          <w:bCs/>
          <w:color w:val="17365D"/>
          <w:kern w:val="32"/>
          <w:sz w:val="28"/>
          <w:szCs w:val="24"/>
          <w:lang w:val="x-none" w:eastAsia="x-none"/>
        </w:rPr>
        <w:t>т договора</w:t>
      </w:r>
      <w:bookmarkEnd w:id="119"/>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sectPr w:rsidR="00E44EA6" w:rsidSect="00F3104F">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6EE" w:rsidRDefault="007116EE" w:rsidP="00507D3C">
      <w:pPr>
        <w:spacing w:after="0" w:line="240" w:lineRule="auto"/>
      </w:pPr>
      <w:r>
        <w:separator/>
      </w:r>
    </w:p>
  </w:endnote>
  <w:endnote w:type="continuationSeparator" w:id="0">
    <w:p w:rsidR="007116EE" w:rsidRDefault="007116EE"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6EE" w:rsidRDefault="007116EE" w:rsidP="00507D3C">
      <w:pPr>
        <w:spacing w:after="0" w:line="240" w:lineRule="auto"/>
      </w:pPr>
      <w:r>
        <w:separator/>
      </w:r>
    </w:p>
  </w:footnote>
  <w:footnote w:type="continuationSeparator" w:id="0">
    <w:p w:rsidR="007116EE" w:rsidRDefault="007116EE" w:rsidP="00507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6EE" w:rsidRDefault="007116EE">
    <w:pPr>
      <w:pStyle w:val="a6"/>
      <w:jc w:val="center"/>
    </w:pPr>
    <w:r>
      <w:fldChar w:fldCharType="begin"/>
    </w:r>
    <w:r>
      <w:instrText>PAGE   \* MERGEFORMAT</w:instrText>
    </w:r>
    <w:r>
      <w:fldChar w:fldCharType="separate"/>
    </w:r>
    <w:r w:rsidR="00951E13">
      <w:rPr>
        <w:noProof/>
      </w:rPr>
      <w:t>46</w:t>
    </w:r>
    <w:r>
      <w:fldChar w:fldCharType="end"/>
    </w:r>
  </w:p>
  <w:p w:rsidR="007116EE" w:rsidRDefault="007116E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6EE" w:rsidRDefault="007116EE">
    <w:pPr>
      <w:pStyle w:val="a6"/>
      <w:jc w:val="center"/>
    </w:pPr>
    <w:r>
      <w:fldChar w:fldCharType="begin"/>
    </w:r>
    <w:r>
      <w:instrText>PAGE   \* MERGEFORMAT</w:instrText>
    </w:r>
    <w:r>
      <w:fldChar w:fldCharType="separate"/>
    </w:r>
    <w:r w:rsidR="00951E13">
      <w:rPr>
        <w:noProof/>
      </w:rPr>
      <w:t>37</w:t>
    </w:r>
    <w:r>
      <w:fldChar w:fldCharType="end"/>
    </w:r>
  </w:p>
  <w:p w:rsidR="007116EE" w:rsidRDefault="007116E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6EE" w:rsidRDefault="007116EE">
    <w:pPr>
      <w:pStyle w:val="a6"/>
      <w:jc w:val="center"/>
    </w:pPr>
    <w:r>
      <w:fldChar w:fldCharType="begin"/>
    </w:r>
    <w:r>
      <w:instrText>PAGE   \* MERGEFORMAT</w:instrText>
    </w:r>
    <w:r>
      <w:fldChar w:fldCharType="separate"/>
    </w:r>
    <w:r w:rsidR="00951E13">
      <w:rPr>
        <w:noProof/>
      </w:rPr>
      <w:t>47</w:t>
    </w:r>
    <w:r>
      <w:fldChar w:fldCharType="end"/>
    </w:r>
  </w:p>
  <w:p w:rsidR="007116EE" w:rsidRDefault="007116E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660"/>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862"/>
        </w:tabs>
        <w:ind w:left="646"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3342B54"/>
    <w:multiLevelType w:val="multilevel"/>
    <w:tmpl w:val="EB1E7D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9"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B5860C3"/>
    <w:multiLevelType w:val="hybridMultilevel"/>
    <w:tmpl w:val="39D03C3A"/>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C7A4C86"/>
    <w:multiLevelType w:val="hybridMultilevel"/>
    <w:tmpl w:val="721E6480"/>
    <w:lvl w:ilvl="0" w:tplc="38043A2E">
      <w:start w:val="1"/>
      <w:numFmt w:val="decimal"/>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2" w15:restartNumberingAfterBreak="0">
    <w:nsid w:val="438F786F"/>
    <w:multiLevelType w:val="hybridMultilevel"/>
    <w:tmpl w:val="09FA0470"/>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6D75A0D"/>
    <w:multiLevelType w:val="hybridMultilevel"/>
    <w:tmpl w:val="C194BCD8"/>
    <w:lvl w:ilvl="0" w:tplc="979E03EC">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8A864D5"/>
    <w:multiLevelType w:val="multilevel"/>
    <w:tmpl w:val="0419001F"/>
    <w:numStyleLink w:val="1111111"/>
  </w:abstractNum>
  <w:abstractNum w:abstractNumId="16" w15:restartNumberingAfterBreak="0">
    <w:nsid w:val="5EBC246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5F7377"/>
    <w:multiLevelType w:val="hybridMultilevel"/>
    <w:tmpl w:val="B8FE726C"/>
    <w:lvl w:ilvl="0" w:tplc="2A5ED7A0">
      <w:start w:val="1"/>
      <w:numFmt w:val="decimal"/>
      <w:lvlText w:val="%1."/>
      <w:lvlJc w:val="left"/>
      <w:pPr>
        <w:ind w:left="694" w:hanging="360"/>
      </w:pPr>
      <w:rPr>
        <w:rFonts w:hint="default"/>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abstractNum w:abstractNumId="1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0" w15:restartNumberingAfterBreak="0">
    <w:nsid w:val="768A63C0"/>
    <w:multiLevelType w:val="hybridMultilevel"/>
    <w:tmpl w:val="EA7C3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1"/>
  </w:num>
  <w:num w:numId="2">
    <w:abstractNumId w:val="13"/>
  </w:num>
  <w:num w:numId="3">
    <w:abstractNumId w:val="10"/>
  </w:num>
  <w:num w:numId="4">
    <w:abstractNumId w:val="19"/>
  </w:num>
  <w:num w:numId="5">
    <w:abstractNumId w:val="4"/>
  </w:num>
  <w:num w:numId="6">
    <w:abstractNumId w:val="6"/>
  </w:num>
  <w:num w:numId="7">
    <w:abstractNumId w:val="3"/>
  </w:num>
  <w:num w:numId="8">
    <w:abstractNumId w:val="18"/>
  </w:num>
  <w:num w:numId="9">
    <w:abstractNumId w:val="16"/>
  </w:num>
  <w:num w:numId="10">
    <w:abstractNumId w:val="15"/>
  </w:num>
  <w:num w:numId="11">
    <w:abstractNumId w:val="0"/>
  </w:num>
  <w:num w:numId="12">
    <w:abstractNumId w:val="5"/>
  </w:num>
  <w:num w:numId="13">
    <w:abstractNumId w:val="8"/>
  </w:num>
  <w:num w:numId="14">
    <w:abstractNumId w:val="1"/>
  </w:num>
  <w:num w:numId="15">
    <w:abstractNumId w:val="7"/>
  </w:num>
  <w:num w:numId="16">
    <w:abstractNumId w:val="9"/>
  </w:num>
  <w:num w:numId="17">
    <w:abstractNumId w:val="2"/>
  </w:num>
  <w:num w:numId="18">
    <w:abstractNumId w:val="12"/>
  </w:num>
  <w:num w:numId="19">
    <w:abstractNumId w:val="11"/>
  </w:num>
  <w:num w:numId="20">
    <w:abstractNumId w:val="17"/>
  </w:num>
  <w:num w:numId="21">
    <w:abstractNumId w:val="14"/>
  </w:num>
  <w:num w:numId="2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D3C"/>
    <w:rsid w:val="0000746B"/>
    <w:rsid w:val="00031E95"/>
    <w:rsid w:val="0009575E"/>
    <w:rsid w:val="000A16E6"/>
    <w:rsid w:val="000C179F"/>
    <w:rsid w:val="000E4C0A"/>
    <w:rsid w:val="0015511D"/>
    <w:rsid w:val="001A1421"/>
    <w:rsid w:val="001B7175"/>
    <w:rsid w:val="00207967"/>
    <w:rsid w:val="00244C3A"/>
    <w:rsid w:val="00271982"/>
    <w:rsid w:val="00276A6B"/>
    <w:rsid w:val="002E1C0A"/>
    <w:rsid w:val="00387655"/>
    <w:rsid w:val="00412005"/>
    <w:rsid w:val="00476672"/>
    <w:rsid w:val="004A2462"/>
    <w:rsid w:val="00501450"/>
    <w:rsid w:val="00507D3C"/>
    <w:rsid w:val="00523C93"/>
    <w:rsid w:val="00535F24"/>
    <w:rsid w:val="005419DF"/>
    <w:rsid w:val="00570A1B"/>
    <w:rsid w:val="00593FA7"/>
    <w:rsid w:val="005D58FA"/>
    <w:rsid w:val="005D6708"/>
    <w:rsid w:val="0060761F"/>
    <w:rsid w:val="006C16A5"/>
    <w:rsid w:val="007116EE"/>
    <w:rsid w:val="00713C9C"/>
    <w:rsid w:val="007213A6"/>
    <w:rsid w:val="007946D0"/>
    <w:rsid w:val="007B621C"/>
    <w:rsid w:val="00861442"/>
    <w:rsid w:val="00861D99"/>
    <w:rsid w:val="008904ED"/>
    <w:rsid w:val="00895605"/>
    <w:rsid w:val="008E5DCF"/>
    <w:rsid w:val="009159C5"/>
    <w:rsid w:val="00916E12"/>
    <w:rsid w:val="00926F00"/>
    <w:rsid w:val="00947EB9"/>
    <w:rsid w:val="00951E13"/>
    <w:rsid w:val="00957F8C"/>
    <w:rsid w:val="009707DD"/>
    <w:rsid w:val="009F22DD"/>
    <w:rsid w:val="00A02BBD"/>
    <w:rsid w:val="00A22BD9"/>
    <w:rsid w:val="00A74122"/>
    <w:rsid w:val="00B64503"/>
    <w:rsid w:val="00B905FD"/>
    <w:rsid w:val="00B973E4"/>
    <w:rsid w:val="00BE4BE4"/>
    <w:rsid w:val="00C33145"/>
    <w:rsid w:val="00C35E87"/>
    <w:rsid w:val="00C36078"/>
    <w:rsid w:val="00C4383E"/>
    <w:rsid w:val="00C46EC0"/>
    <w:rsid w:val="00C63698"/>
    <w:rsid w:val="00C8213D"/>
    <w:rsid w:val="00CA6D7A"/>
    <w:rsid w:val="00CB0CC3"/>
    <w:rsid w:val="00CE4819"/>
    <w:rsid w:val="00CE784C"/>
    <w:rsid w:val="00CF091D"/>
    <w:rsid w:val="00D72E50"/>
    <w:rsid w:val="00D7570D"/>
    <w:rsid w:val="00DA1703"/>
    <w:rsid w:val="00E0352B"/>
    <w:rsid w:val="00E44EA6"/>
    <w:rsid w:val="00E73809"/>
    <w:rsid w:val="00E95B8A"/>
    <w:rsid w:val="00E95FE1"/>
    <w:rsid w:val="00EF4963"/>
    <w:rsid w:val="00F150D3"/>
    <w:rsid w:val="00F228C6"/>
    <w:rsid w:val="00F3104F"/>
    <w:rsid w:val="00F432AC"/>
    <w:rsid w:val="00F7353D"/>
    <w:rsid w:val="00F758EE"/>
    <w:rsid w:val="00F75F5F"/>
    <w:rsid w:val="00FA0320"/>
    <w:rsid w:val="00FA034B"/>
    <w:rsid w:val="00FA12D9"/>
    <w:rsid w:val="00FA3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8A18BDF-5F41-421D-929B-EB76E8543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7D3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7D3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07D3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7D3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7D3C"/>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07D3C"/>
  </w:style>
  <w:style w:type="paragraph" w:customStyle="1" w:styleId="110">
    <w:name w:val="заголовок 11"/>
    <w:basedOn w:val="a"/>
    <w:next w:val="a"/>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7D3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7D3C"/>
    <w:rPr>
      <w:color w:val="0000FF"/>
      <w:u w:val="single"/>
    </w:rPr>
  </w:style>
  <w:style w:type="paragraph" w:styleId="a4">
    <w:name w:val="List Paragraph"/>
    <w:basedOn w:val="a"/>
    <w:link w:val="a5"/>
    <w:uiPriority w:val="99"/>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07D3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07D3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07D3C"/>
    <w:rPr>
      <w:rFonts w:ascii="Tahoma" w:eastAsia="Times New Roman" w:hAnsi="Tahoma" w:cs="Tahoma"/>
      <w:sz w:val="16"/>
      <w:szCs w:val="16"/>
      <w:lang w:eastAsia="ru-RU"/>
    </w:rPr>
  </w:style>
  <w:style w:type="table" w:styleId="ac">
    <w:name w:val="Table Grid"/>
    <w:basedOn w:val="a1"/>
    <w:uiPriority w:val="5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7D3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7D3C"/>
    <w:rPr>
      <w:rFonts w:ascii="Times New Roman" w:eastAsia="Times New Roman" w:hAnsi="Times New Roman" w:cs="Times New Roman"/>
      <w:sz w:val="24"/>
      <w:szCs w:val="24"/>
      <w:lang w:eastAsia="ru-RU"/>
    </w:rPr>
  </w:style>
  <w:style w:type="paragraph" w:styleId="af">
    <w:name w:val="Plain Text"/>
    <w:basedOn w:val="a"/>
    <w:link w:val="af0"/>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07D3C"/>
    <w:rPr>
      <w:rFonts w:ascii="Courier New" w:eastAsia="Times New Roman" w:hAnsi="Courier New" w:cs="Times New Roman"/>
      <w:sz w:val="20"/>
      <w:szCs w:val="20"/>
      <w:lang w:eastAsia="ru-RU"/>
    </w:rPr>
  </w:style>
  <w:style w:type="paragraph" w:customStyle="1" w:styleId="af1">
    <w:name w:val="Таблица шапка"/>
    <w:basedOn w:val="a"/>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07D3C"/>
    <w:rPr>
      <w:rFonts w:ascii="Arial" w:hAnsi="Arial" w:cs="Arial"/>
    </w:rPr>
  </w:style>
  <w:style w:type="paragraph" w:customStyle="1" w:styleId="af3">
    <w:name w:val="Ариал"/>
    <w:basedOn w:val="a"/>
    <w:link w:val="13"/>
    <w:rsid w:val="00507D3C"/>
    <w:pPr>
      <w:spacing w:before="120" w:after="120" w:line="360" w:lineRule="auto"/>
      <w:ind w:firstLine="851"/>
      <w:jc w:val="both"/>
    </w:pPr>
    <w:rPr>
      <w:rFonts w:ascii="Arial" w:hAnsi="Arial" w:cs="Arial"/>
    </w:rPr>
  </w:style>
  <w:style w:type="paragraph" w:customStyle="1" w:styleId="af4">
    <w:name w:val="Пункт б/н"/>
    <w:basedOn w:val="a"/>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07D3C"/>
    <w:rPr>
      <w:rFonts w:ascii="Arial" w:hAnsi="Arial" w:cs="Arial"/>
    </w:rPr>
  </w:style>
  <w:style w:type="paragraph" w:customStyle="1" w:styleId="af6">
    <w:name w:val="Ариал Таблица"/>
    <w:basedOn w:val="af3"/>
    <w:link w:val="af5"/>
    <w:rsid w:val="00507D3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07D3C"/>
    <w:rPr>
      <w:rFonts w:ascii="Times New Roman" w:eastAsia="Times New Roman" w:hAnsi="Times New Roman" w:cs="Times New Roman"/>
      <w:sz w:val="20"/>
      <w:szCs w:val="20"/>
      <w:lang w:eastAsia="ru-RU"/>
    </w:rPr>
  </w:style>
  <w:style w:type="character" w:styleId="af9">
    <w:name w:val="footnote reference"/>
    <w:unhideWhenUsed/>
    <w:rsid w:val="00507D3C"/>
    <w:rPr>
      <w:vertAlign w:val="superscript"/>
    </w:rPr>
  </w:style>
  <w:style w:type="paragraph" w:customStyle="1" w:styleId="ConsPlusNormal">
    <w:name w:val="ConsPlusNormal"/>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07D3C"/>
  </w:style>
  <w:style w:type="paragraph" w:customStyle="1" w:styleId="rvps46">
    <w:name w:val="rvps46"/>
    <w:basedOn w:val="a"/>
    <w:rsid w:val="00507D3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07D3C"/>
    <w:rPr>
      <w:sz w:val="16"/>
      <w:szCs w:val="16"/>
    </w:rPr>
  </w:style>
  <w:style w:type="paragraph" w:styleId="afc">
    <w:name w:val="annotation text"/>
    <w:basedOn w:val="a"/>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07D3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07D3C"/>
    <w:rPr>
      <w:b/>
      <w:bCs/>
    </w:rPr>
  </w:style>
  <w:style w:type="character" w:customStyle="1" w:styleId="aff">
    <w:name w:val="Тема примечания Знак"/>
    <w:basedOn w:val="afd"/>
    <w:link w:val="afe"/>
    <w:uiPriority w:val="99"/>
    <w:semiHidden/>
    <w:rsid w:val="00507D3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07D3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07D3C"/>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07D3C"/>
    <w:rPr>
      <w:rFonts w:ascii="Times New Roman" w:eastAsia="Times New Roman" w:hAnsi="Times New Roman" w:cs="Times New Roman"/>
      <w:i/>
      <w:color w:val="FF0000"/>
      <w:sz w:val="26"/>
      <w:szCs w:val="26"/>
      <w:lang w:eastAsia="ru-RU"/>
    </w:rPr>
  </w:style>
  <w:style w:type="paragraph" w:customStyle="1" w:styleId="aff4">
    <w:name w:val="Пункт"/>
    <w:basedOn w:val="a"/>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07D3C"/>
    <w:pPr>
      <w:spacing w:line="276" w:lineRule="auto"/>
      <w:outlineLvl w:val="9"/>
    </w:pPr>
  </w:style>
  <w:style w:type="paragraph" w:styleId="32">
    <w:name w:val="toc 3"/>
    <w:basedOn w:val="a"/>
    <w:next w:val="a"/>
    <w:autoRedefine/>
    <w:uiPriority w:val="39"/>
    <w:unhideWhenUsed/>
    <w:qFormat/>
    <w:rsid w:val="00507D3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7D3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7D3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07D3C"/>
    <w:rPr>
      <w:rFonts w:ascii="Times New Roman" w:eastAsia="Times New Roman" w:hAnsi="Times New Roman" w:cs="Times New Roman"/>
      <w:sz w:val="24"/>
      <w:szCs w:val="24"/>
      <w:lang w:eastAsia="ru-RU"/>
    </w:rPr>
  </w:style>
  <w:style w:type="paragraph" w:styleId="aff6">
    <w:name w:val="Block Text"/>
    <w:basedOn w:val="a"/>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07D3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07D3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07D3C"/>
    <w:rPr>
      <w:color w:val="800080"/>
      <w:u w:val="single"/>
    </w:rPr>
  </w:style>
  <w:style w:type="paragraph" w:customStyle="1" w:styleId="Default">
    <w:name w:val="Default"/>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4"/>
      </w:numPr>
    </w:pPr>
  </w:style>
  <w:style w:type="paragraph" w:customStyle="1" w:styleId="CharChar4CharCharCharCharCharChar">
    <w:name w:val="Char Char4 Знак Знак Char Char Знак Знак Char Char Знак Char Char"/>
    <w:basedOn w:val="a"/>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507D3C"/>
    <w:rPr>
      <w:rFonts w:ascii="Times New Roman" w:eastAsia="Times New Roman" w:hAnsi="Times New Roman" w:cs="Times New Roman"/>
      <w:sz w:val="20"/>
      <w:szCs w:val="20"/>
      <w:lang w:eastAsia="ru-RU"/>
    </w:rPr>
  </w:style>
  <w:style w:type="character" w:styleId="affd">
    <w:name w:val="endnote reference"/>
    <w:uiPriority w:val="99"/>
    <w:rsid w:val="00507D3C"/>
    <w:rPr>
      <w:vertAlign w:val="superscript"/>
    </w:rPr>
  </w:style>
  <w:style w:type="character" w:styleId="affe">
    <w:name w:val="Placeholder Text"/>
    <w:basedOn w:val="a0"/>
    <w:uiPriority w:val="99"/>
    <w:semiHidden/>
    <w:rsid w:val="00507D3C"/>
    <w:rPr>
      <w:color w:val="808080"/>
    </w:rPr>
  </w:style>
  <w:style w:type="character" w:customStyle="1" w:styleId="a5">
    <w:name w:val="Абзац списка Знак"/>
    <w:link w:val="a4"/>
    <w:uiPriority w:val="99"/>
    <w:rsid w:val="00B64503"/>
    <w:rPr>
      <w:rFonts w:ascii="Times New Roman" w:eastAsia="Times New Roman" w:hAnsi="Times New Roman" w:cs="Times New Roman"/>
      <w:sz w:val="24"/>
      <w:szCs w:val="24"/>
      <w:lang w:eastAsia="ru-RU"/>
    </w:rPr>
  </w:style>
  <w:style w:type="paragraph" w:customStyle="1" w:styleId="NVGBullet">
    <w:name w:val="NVG Bullet"/>
    <w:basedOn w:val="a"/>
    <w:rsid w:val="008E5DCF"/>
    <w:pPr>
      <w:numPr>
        <w:numId w:val="8"/>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c"/>
    <w:uiPriority w:val="39"/>
    <w:rsid w:val="008E5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semiHidden/>
    <w:unhideWhenUsed/>
    <w:rsid w:val="00FA12D9"/>
    <w:pPr>
      <w:numPr>
        <w:numId w:val="9"/>
      </w:numPr>
    </w:pPr>
  </w:style>
  <w:style w:type="numbering" w:customStyle="1" w:styleId="1111111">
    <w:name w:val="1 / 1.1 / 1.1.11"/>
    <w:basedOn w:val="a2"/>
    <w:next w:val="111111"/>
    <w:rsid w:val="00FA12D9"/>
    <w:pPr>
      <w:numPr>
        <w:numId w:val="11"/>
      </w:numPr>
    </w:pPr>
  </w:style>
  <w:style w:type="paragraph" w:customStyle="1" w:styleId="western">
    <w:name w:val="western"/>
    <w:basedOn w:val="a"/>
    <w:uiPriority w:val="99"/>
    <w:rsid w:val="0015511D"/>
    <w:pPr>
      <w:suppressAutoHyphens/>
      <w:spacing w:before="280" w:after="280" w:line="240" w:lineRule="auto"/>
      <w:jc w:val="both"/>
    </w:pPr>
    <w:rPr>
      <w:rFonts w:ascii="Arial" w:eastAsia="Times New Roman" w:hAnsi="Arial" w:cs="Arial"/>
      <w:sz w:val="24"/>
      <w:szCs w:val="24"/>
      <w:lang w:eastAsia="ar-SA"/>
    </w:rPr>
  </w:style>
  <w:style w:type="table" w:customStyle="1" w:styleId="27">
    <w:name w:val="Сетка таблицы2"/>
    <w:basedOn w:val="a1"/>
    <w:next w:val="ac"/>
    <w:uiPriority w:val="59"/>
    <w:rsid w:val="00155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c"/>
    <w:uiPriority w:val="39"/>
    <w:rsid w:val="00CE784C"/>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52192">
      <w:bodyDiv w:val="1"/>
      <w:marLeft w:val="0"/>
      <w:marRight w:val="0"/>
      <w:marTop w:val="0"/>
      <w:marBottom w:val="0"/>
      <w:divBdr>
        <w:top w:val="none" w:sz="0" w:space="0" w:color="auto"/>
        <w:left w:val="none" w:sz="0" w:space="0" w:color="auto"/>
        <w:bottom w:val="none" w:sz="0" w:space="0" w:color="auto"/>
        <w:right w:val="none" w:sz="0" w:space="0" w:color="auto"/>
      </w:divBdr>
    </w:div>
    <w:div w:id="530076561">
      <w:bodyDiv w:val="1"/>
      <w:marLeft w:val="0"/>
      <w:marRight w:val="0"/>
      <w:marTop w:val="0"/>
      <w:marBottom w:val="0"/>
      <w:divBdr>
        <w:top w:val="none" w:sz="0" w:space="0" w:color="auto"/>
        <w:left w:val="none" w:sz="0" w:space="0" w:color="auto"/>
        <w:bottom w:val="none" w:sz="0" w:space="0" w:color="auto"/>
        <w:right w:val="none" w:sz="0" w:space="0" w:color="auto"/>
      </w:divBdr>
    </w:div>
    <w:div w:id="138143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garipov@bashtel.ru" TargetMode="External"/><Relationship Id="rId18" Type="http://schemas.openxmlformats.org/officeDocument/2006/relationships/hyperlink" Target="https://www.setonline.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http://zakupki.rostelecom.ru/info_docs/docs/index.php"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image" Target="media/image2.wmf"/><Relationship Id="rId42" Type="http://schemas.openxmlformats.org/officeDocument/2006/relationships/hyperlink" Target="http://zakupki.rostelecom.ru/docs/" TargetMode="Externa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security@bashtel.ru" TargetMode="External"/><Relationship Id="rId29" Type="http://schemas.openxmlformats.org/officeDocument/2006/relationships/hyperlink" Target="mailto:i.garipov@bashtel.ru" TargetMode="External"/><Relationship Id="rId41" Type="http://schemas.openxmlformats.org/officeDocument/2006/relationships/hyperlink" Target="http://zakupki.rostelecom.ru/docs/"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setonline.ru" TargetMode="External"/><Relationship Id="rId37" Type="http://schemas.openxmlformats.org/officeDocument/2006/relationships/hyperlink" Target="http://zakupki.rostelecom.ru/info_docs/docs/" TargetMode="External"/><Relationship Id="rId40" Type="http://schemas.openxmlformats.org/officeDocument/2006/relationships/hyperlink" Target="http://www.bashtel.ru"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index.php"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zakupki.gov.ru"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mailto:s.vahitova@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www.bashtel.ru" TargetMode="External"/><Relationship Id="rId30" Type="http://schemas.openxmlformats.org/officeDocument/2006/relationships/hyperlink" Target="mailto:s.vahitova@bashtel.ru" TargetMode="External"/><Relationship Id="rId35" Type="http://schemas.openxmlformats.org/officeDocument/2006/relationships/oleObject" Target="embeddings/oleObject1.bin"/><Relationship Id="rId43" Type="http://schemas.openxmlformats.org/officeDocument/2006/relationships/header" Target="header1.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image" Target="media/image1.png"/><Relationship Id="rId51"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25A"/>
    <w:rsid w:val="002641F1"/>
    <w:rsid w:val="0029125A"/>
    <w:rsid w:val="00426A9D"/>
    <w:rsid w:val="00735C92"/>
    <w:rsid w:val="008657F6"/>
    <w:rsid w:val="009352B4"/>
    <w:rsid w:val="00971229"/>
    <w:rsid w:val="00A42986"/>
    <w:rsid w:val="00A868E8"/>
    <w:rsid w:val="00C848FF"/>
    <w:rsid w:val="00EE6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D3E52-569B-4B38-B0DE-29E00BF99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1091</TotalTime>
  <Pages>47</Pages>
  <Words>16135</Words>
  <Characters>91975</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37</cp:revision>
  <cp:lastPrinted>2019-09-02T06:07:00Z</cp:lastPrinted>
  <dcterms:created xsi:type="dcterms:W3CDTF">2019-06-05T08:51:00Z</dcterms:created>
  <dcterms:modified xsi:type="dcterms:W3CDTF">2019-09-02T06:08:00Z</dcterms:modified>
</cp:coreProperties>
</file>